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945C7A" w14:textId="77777777" w:rsidR="00FD5D93" w:rsidRPr="00EA60B2" w:rsidRDefault="009A6626" w:rsidP="000D26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EA60B2">
        <w:rPr>
          <w:rFonts w:ascii="Times New Roman" w:hAnsi="Times New Roman" w:cs="Times New Roman"/>
          <w:b/>
          <w:sz w:val="24"/>
          <w:szCs w:val="24"/>
        </w:rPr>
        <w:t>Teaching and Learning Program Council</w:t>
      </w:r>
    </w:p>
    <w:p w14:paraId="1503DC89" w14:textId="26996C3B" w:rsidR="000D2677" w:rsidRDefault="009A6626" w:rsidP="00CB1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0FED">
        <w:rPr>
          <w:rFonts w:ascii="Times New Roman" w:hAnsi="Times New Roman" w:cs="Times New Roman"/>
          <w:sz w:val="24"/>
          <w:szCs w:val="24"/>
        </w:rPr>
        <w:t xml:space="preserve">Minutes for </w:t>
      </w:r>
      <w:r w:rsidR="00D43870">
        <w:rPr>
          <w:rFonts w:ascii="Times New Roman" w:hAnsi="Times New Roman" w:cs="Times New Roman"/>
          <w:sz w:val="24"/>
          <w:szCs w:val="24"/>
        </w:rPr>
        <w:t>February 17</w:t>
      </w:r>
      <w:r w:rsidR="00BD4BC3">
        <w:rPr>
          <w:rFonts w:ascii="Times New Roman" w:hAnsi="Times New Roman" w:cs="Times New Roman"/>
          <w:sz w:val="24"/>
          <w:szCs w:val="24"/>
        </w:rPr>
        <w:t>, 2016</w:t>
      </w:r>
    </w:p>
    <w:p w14:paraId="50302F43" w14:textId="77777777" w:rsidR="000D2677" w:rsidRPr="000C0FED" w:rsidRDefault="000D2677" w:rsidP="000D26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391FFB8" w14:textId="6F5BB3EF" w:rsidR="009A6626" w:rsidRPr="000C0FED" w:rsidRDefault="009A6626">
      <w:pPr>
        <w:rPr>
          <w:rFonts w:ascii="Times New Roman" w:hAnsi="Times New Roman" w:cs="Times New Roman"/>
          <w:sz w:val="24"/>
          <w:szCs w:val="24"/>
        </w:rPr>
      </w:pPr>
      <w:r w:rsidRPr="000C0FED">
        <w:rPr>
          <w:rFonts w:ascii="Times New Roman" w:hAnsi="Times New Roman" w:cs="Times New Roman"/>
          <w:b/>
          <w:sz w:val="24"/>
          <w:szCs w:val="24"/>
        </w:rPr>
        <w:t>Present</w:t>
      </w:r>
      <w:r w:rsidRPr="000C0FED">
        <w:rPr>
          <w:rFonts w:ascii="Times New Roman" w:hAnsi="Times New Roman" w:cs="Times New Roman"/>
          <w:sz w:val="24"/>
          <w:szCs w:val="24"/>
        </w:rPr>
        <w:t xml:space="preserve">: </w:t>
      </w:r>
      <w:r w:rsidR="00D43870" w:rsidRPr="00D43870">
        <w:rPr>
          <w:rFonts w:ascii="Times New Roman" w:hAnsi="Times New Roman" w:cs="Times New Roman"/>
          <w:bCs/>
          <w:sz w:val="24"/>
          <w:szCs w:val="24"/>
        </w:rPr>
        <w:t xml:space="preserve">Louise </w:t>
      </w:r>
      <w:proofErr w:type="spellStart"/>
      <w:r w:rsidR="00D43870" w:rsidRPr="00D43870">
        <w:rPr>
          <w:rFonts w:ascii="Times New Roman" w:hAnsi="Times New Roman" w:cs="Times New Roman"/>
          <w:bCs/>
          <w:sz w:val="24"/>
          <w:szCs w:val="24"/>
        </w:rPr>
        <w:t>Ammentorp</w:t>
      </w:r>
      <w:proofErr w:type="spellEnd"/>
      <w:r w:rsidR="004224A8" w:rsidRPr="000C0FED">
        <w:rPr>
          <w:rFonts w:ascii="Times New Roman" w:hAnsi="Times New Roman" w:cs="Times New Roman"/>
          <w:sz w:val="24"/>
          <w:szCs w:val="24"/>
        </w:rPr>
        <w:t xml:space="preserve">, </w:t>
      </w:r>
      <w:r w:rsidRPr="000C0FED">
        <w:rPr>
          <w:rFonts w:ascii="Times New Roman" w:hAnsi="Times New Roman" w:cs="Times New Roman"/>
          <w:sz w:val="24"/>
          <w:szCs w:val="24"/>
        </w:rPr>
        <w:t xml:space="preserve">Helene Anthony, Judi Cook, Brenda </w:t>
      </w:r>
      <w:proofErr w:type="spellStart"/>
      <w:r w:rsidRPr="000C0FED">
        <w:rPr>
          <w:rFonts w:ascii="Times New Roman" w:hAnsi="Times New Roman" w:cs="Times New Roman"/>
          <w:sz w:val="24"/>
          <w:szCs w:val="24"/>
        </w:rPr>
        <w:t>Leake</w:t>
      </w:r>
      <w:proofErr w:type="spellEnd"/>
      <w:r w:rsidRPr="000C0FED">
        <w:rPr>
          <w:rFonts w:ascii="Times New Roman" w:hAnsi="Times New Roman" w:cs="Times New Roman"/>
          <w:sz w:val="24"/>
          <w:szCs w:val="24"/>
        </w:rPr>
        <w:t xml:space="preserve">, Donald </w:t>
      </w:r>
      <w:proofErr w:type="spellStart"/>
      <w:r w:rsidRPr="000C0FED">
        <w:rPr>
          <w:rFonts w:ascii="Times New Roman" w:hAnsi="Times New Roman" w:cs="Times New Roman"/>
          <w:sz w:val="24"/>
          <w:szCs w:val="24"/>
        </w:rPr>
        <w:t>Leake</w:t>
      </w:r>
      <w:proofErr w:type="spellEnd"/>
      <w:r w:rsidRPr="000C0FED">
        <w:rPr>
          <w:rFonts w:ascii="Times New Roman" w:hAnsi="Times New Roman" w:cs="Times New Roman"/>
          <w:sz w:val="24"/>
          <w:szCs w:val="24"/>
        </w:rPr>
        <w:t xml:space="preserve">, Andrew </w:t>
      </w:r>
      <w:proofErr w:type="spellStart"/>
      <w:r w:rsidRPr="000C0FED">
        <w:rPr>
          <w:rFonts w:ascii="Times New Roman" w:hAnsi="Times New Roman" w:cs="Times New Roman"/>
          <w:sz w:val="24"/>
          <w:szCs w:val="24"/>
        </w:rPr>
        <w:t>Leynes</w:t>
      </w:r>
      <w:proofErr w:type="spellEnd"/>
      <w:r w:rsidRPr="000C0FED">
        <w:rPr>
          <w:rFonts w:ascii="Times New Roman" w:hAnsi="Times New Roman" w:cs="Times New Roman"/>
          <w:sz w:val="24"/>
          <w:szCs w:val="24"/>
        </w:rPr>
        <w:t>, John Oliver</w:t>
      </w:r>
      <w:r w:rsidR="00051ADC">
        <w:rPr>
          <w:rFonts w:ascii="Times New Roman" w:hAnsi="Times New Roman" w:cs="Times New Roman"/>
          <w:sz w:val="24"/>
          <w:szCs w:val="24"/>
        </w:rPr>
        <w:t xml:space="preserve"> (minutes taker)</w:t>
      </w:r>
      <w:r w:rsidRPr="000C0FED">
        <w:rPr>
          <w:rFonts w:ascii="Times New Roman" w:hAnsi="Times New Roman" w:cs="Times New Roman"/>
          <w:sz w:val="24"/>
          <w:szCs w:val="24"/>
        </w:rPr>
        <w:t>, AJ Richards, Kelly</w:t>
      </w:r>
      <w:r w:rsidR="00BD4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4BC3">
        <w:rPr>
          <w:rFonts w:ascii="Times New Roman" w:hAnsi="Times New Roman" w:cs="Times New Roman"/>
          <w:sz w:val="24"/>
          <w:szCs w:val="24"/>
        </w:rPr>
        <w:t>Saldarriaga</w:t>
      </w:r>
      <w:proofErr w:type="spellEnd"/>
      <w:r w:rsidR="00BD4BC3">
        <w:rPr>
          <w:rFonts w:ascii="Times New Roman" w:hAnsi="Times New Roman" w:cs="Times New Roman"/>
          <w:sz w:val="24"/>
          <w:szCs w:val="24"/>
        </w:rPr>
        <w:t xml:space="preserve">, Lauren </w:t>
      </w:r>
      <w:proofErr w:type="spellStart"/>
      <w:r w:rsidR="00BD4BC3">
        <w:rPr>
          <w:rFonts w:ascii="Times New Roman" w:hAnsi="Times New Roman" w:cs="Times New Roman"/>
          <w:sz w:val="24"/>
          <w:szCs w:val="24"/>
        </w:rPr>
        <w:t>Shallish</w:t>
      </w:r>
      <w:proofErr w:type="spellEnd"/>
      <w:r w:rsidR="00BD4BC3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60CCFEB0" w14:textId="4CB7C57F" w:rsidR="00740B90" w:rsidRDefault="00740B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Excused</w:t>
      </w:r>
      <w:r w:rsidR="007535E2" w:rsidRPr="000C0FED">
        <w:rPr>
          <w:rFonts w:ascii="Times New Roman" w:hAnsi="Times New Roman" w:cs="Times New Roman"/>
          <w:sz w:val="24"/>
          <w:szCs w:val="24"/>
        </w:rPr>
        <w:t xml:space="preserve">: </w:t>
      </w:r>
      <w:r w:rsidR="00BB3B71">
        <w:rPr>
          <w:rFonts w:ascii="Times New Roman" w:hAnsi="Times New Roman" w:cs="Times New Roman"/>
          <w:sz w:val="24"/>
          <w:szCs w:val="24"/>
        </w:rPr>
        <w:t>Diane Gruenberg</w:t>
      </w:r>
      <w:r w:rsidR="00D43870">
        <w:rPr>
          <w:rFonts w:ascii="Times New Roman" w:hAnsi="Times New Roman" w:cs="Times New Roman"/>
          <w:sz w:val="24"/>
          <w:szCs w:val="24"/>
        </w:rPr>
        <w:t xml:space="preserve">, </w:t>
      </w:r>
      <w:r w:rsidR="00D43870" w:rsidRPr="000C0FED">
        <w:rPr>
          <w:rFonts w:ascii="Times New Roman" w:hAnsi="Times New Roman" w:cs="Times New Roman"/>
          <w:sz w:val="24"/>
          <w:szCs w:val="24"/>
        </w:rPr>
        <w:t>Amy Moyer,</w:t>
      </w:r>
      <w:r w:rsidR="00D43870">
        <w:rPr>
          <w:rFonts w:ascii="Times New Roman" w:hAnsi="Times New Roman" w:cs="Times New Roman"/>
          <w:sz w:val="24"/>
          <w:szCs w:val="24"/>
        </w:rPr>
        <w:t xml:space="preserve"> John </w:t>
      </w:r>
      <w:proofErr w:type="spellStart"/>
      <w:r w:rsidR="00D43870">
        <w:rPr>
          <w:rFonts w:ascii="Times New Roman" w:hAnsi="Times New Roman" w:cs="Times New Roman"/>
          <w:sz w:val="24"/>
          <w:szCs w:val="24"/>
        </w:rPr>
        <w:t>Sisko</w:t>
      </w:r>
      <w:proofErr w:type="spellEnd"/>
      <w:r w:rsidR="00D43870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D43870">
        <w:rPr>
          <w:rFonts w:ascii="Times New Roman" w:hAnsi="Times New Roman" w:cs="Times New Roman"/>
          <w:sz w:val="24"/>
          <w:szCs w:val="24"/>
        </w:rPr>
        <w:t>Kris</w:t>
      </w:r>
      <w:proofErr w:type="gramEnd"/>
      <w:r w:rsidR="00D43870">
        <w:rPr>
          <w:rFonts w:ascii="Times New Roman" w:hAnsi="Times New Roman" w:cs="Times New Roman"/>
          <w:sz w:val="24"/>
          <w:szCs w:val="24"/>
        </w:rPr>
        <w:t xml:space="preserve"> Anne Kinney.</w:t>
      </w:r>
    </w:p>
    <w:p w14:paraId="65556530" w14:textId="10CA98CB" w:rsidR="000D2677" w:rsidRDefault="008F2218" w:rsidP="00051ADC">
      <w:pPr>
        <w:pStyle w:val="ListParagraph"/>
        <w:numPr>
          <w:ilvl w:val="0"/>
          <w:numId w:val="1"/>
        </w:numPr>
        <w:tabs>
          <w:tab w:val="left" w:pos="8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Instructional Design (Judi Cook)</w:t>
      </w:r>
    </w:p>
    <w:p w14:paraId="29E8CCF9" w14:textId="48522A53" w:rsidR="009078B9" w:rsidRDefault="008F2218" w:rsidP="00051ADC">
      <w:pPr>
        <w:pStyle w:val="ListParagraph"/>
        <w:numPr>
          <w:ilvl w:val="1"/>
          <w:numId w:val="1"/>
        </w:numPr>
        <w:tabs>
          <w:tab w:val="left" w:pos="8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Blended/online form has been submitted to the provost and the steering committee.</w:t>
      </w:r>
    </w:p>
    <w:p w14:paraId="7DCE8478" w14:textId="5E97ABA8" w:rsidR="008F2218" w:rsidRDefault="008F2218" w:rsidP="00051ADC">
      <w:pPr>
        <w:pStyle w:val="ListParagraph"/>
        <w:numPr>
          <w:ilvl w:val="1"/>
          <w:numId w:val="1"/>
        </w:numPr>
        <w:tabs>
          <w:tab w:val="left" w:pos="8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Instructors interested in offering blended courses are encouraged to </w:t>
      </w:r>
      <w:r w:rsidR="00D32039">
        <w:rPr>
          <w:rFonts w:ascii="Times New Roman" w:hAnsi="Times New Roman" w:cs="Times New Roman"/>
          <w:sz w:val="24"/>
          <w:szCs w:val="24"/>
        </w:rPr>
        <w:t>do so</w:t>
      </w:r>
      <w:r>
        <w:rPr>
          <w:rFonts w:ascii="Times New Roman" w:hAnsi="Times New Roman" w:cs="Times New Roman"/>
          <w:sz w:val="24"/>
          <w:szCs w:val="24"/>
        </w:rPr>
        <w:t xml:space="preserve"> during summer sessions 2 or 3 (formerly </w:t>
      </w:r>
      <w:r w:rsidR="00D32039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Summer A</w:t>
      </w:r>
      <w:r w:rsidR="00D32039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D32039">
        <w:rPr>
          <w:rFonts w:ascii="Times New Roman" w:hAnsi="Times New Roman" w:cs="Times New Roman"/>
          <w:sz w:val="24"/>
          <w:szCs w:val="24"/>
        </w:rPr>
        <w:t xml:space="preserve">“Summer </w:t>
      </w:r>
      <w:r>
        <w:rPr>
          <w:rFonts w:ascii="Times New Roman" w:hAnsi="Times New Roman" w:cs="Times New Roman"/>
          <w:sz w:val="24"/>
          <w:szCs w:val="24"/>
        </w:rPr>
        <w:t>B</w:t>
      </w:r>
      <w:r w:rsidR="00D32039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), because each of those is 5 weeks long.</w:t>
      </w:r>
      <w:r w:rsidR="00D3203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32039">
        <w:rPr>
          <w:rFonts w:ascii="Times New Roman" w:hAnsi="Times New Roman" w:cs="Times New Roman"/>
          <w:sz w:val="24"/>
          <w:szCs w:val="24"/>
        </w:rPr>
        <w:t>Summer 1 (formerly “</w:t>
      </w:r>
      <w:proofErr w:type="spellStart"/>
      <w:r w:rsidR="00D32039">
        <w:rPr>
          <w:rFonts w:ascii="Times New Roman" w:hAnsi="Times New Roman" w:cs="Times New Roman"/>
          <w:sz w:val="24"/>
          <w:szCs w:val="24"/>
        </w:rPr>
        <w:t>Maymester</w:t>
      </w:r>
      <w:proofErr w:type="spellEnd"/>
      <w:r w:rsidR="00D32039">
        <w:rPr>
          <w:rFonts w:ascii="Times New Roman" w:hAnsi="Times New Roman" w:cs="Times New Roman"/>
          <w:sz w:val="24"/>
          <w:szCs w:val="24"/>
        </w:rPr>
        <w:t>”) are</w:t>
      </w:r>
      <w:proofErr w:type="gramEnd"/>
      <w:r w:rsidR="00D32039">
        <w:rPr>
          <w:rFonts w:ascii="Times New Roman" w:hAnsi="Times New Roman" w:cs="Times New Roman"/>
          <w:sz w:val="24"/>
          <w:szCs w:val="24"/>
        </w:rPr>
        <w:t xml:space="preserve"> shorter and present a greater course design challenge.</w:t>
      </w:r>
    </w:p>
    <w:p w14:paraId="184C85E6" w14:textId="6EBFCB76" w:rsidR="008F2218" w:rsidRDefault="003C51DB" w:rsidP="00051ADC">
      <w:pPr>
        <w:pStyle w:val="ListParagraph"/>
        <w:numPr>
          <w:ilvl w:val="1"/>
          <w:numId w:val="1"/>
        </w:numPr>
        <w:tabs>
          <w:tab w:val="left" w:pos="8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Cook</w:t>
      </w:r>
      <w:r w:rsidR="008F2218">
        <w:rPr>
          <w:rFonts w:ascii="Times New Roman" w:hAnsi="Times New Roman" w:cs="Times New Roman"/>
          <w:sz w:val="24"/>
          <w:szCs w:val="24"/>
        </w:rPr>
        <w:t xml:space="preserve"> is considering creating some summer training for faculty.</w:t>
      </w:r>
    </w:p>
    <w:p w14:paraId="6ED43586" w14:textId="5FC3AD04" w:rsidR="008F2218" w:rsidRDefault="00D32039" w:rsidP="00051ADC">
      <w:pPr>
        <w:pStyle w:val="ListParagraph"/>
        <w:numPr>
          <w:ilvl w:val="1"/>
          <w:numId w:val="1"/>
        </w:numPr>
        <w:tabs>
          <w:tab w:val="left" w:pos="8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8F2218">
        <w:rPr>
          <w:rFonts w:ascii="Times New Roman" w:hAnsi="Times New Roman" w:cs="Times New Roman"/>
          <w:sz w:val="24"/>
          <w:szCs w:val="24"/>
        </w:rPr>
        <w:t xml:space="preserve">rovost </w:t>
      </w:r>
      <w:r>
        <w:rPr>
          <w:rFonts w:ascii="Times New Roman" w:hAnsi="Times New Roman" w:cs="Times New Roman"/>
          <w:sz w:val="24"/>
          <w:szCs w:val="24"/>
        </w:rPr>
        <w:t xml:space="preserve">Taylor </w:t>
      </w:r>
      <w:r w:rsidR="008F2218">
        <w:rPr>
          <w:rFonts w:ascii="Times New Roman" w:hAnsi="Times New Roman" w:cs="Times New Roman"/>
          <w:sz w:val="24"/>
          <w:szCs w:val="24"/>
        </w:rPr>
        <w:t>has given approval f</w:t>
      </w:r>
      <w:r>
        <w:rPr>
          <w:rFonts w:ascii="Times New Roman" w:hAnsi="Times New Roman" w:cs="Times New Roman"/>
          <w:sz w:val="24"/>
          <w:szCs w:val="24"/>
        </w:rPr>
        <w:t>or a graduate assistant worker. H</w:t>
      </w:r>
      <w:r w:rsidR="008F2218">
        <w:rPr>
          <w:rFonts w:ascii="Times New Roman" w:hAnsi="Times New Roman" w:cs="Times New Roman"/>
          <w:sz w:val="24"/>
          <w:szCs w:val="24"/>
        </w:rPr>
        <w:t xml:space="preserve">er/his time </w:t>
      </w:r>
      <w:r>
        <w:rPr>
          <w:rFonts w:ascii="Times New Roman" w:hAnsi="Times New Roman" w:cs="Times New Roman"/>
          <w:sz w:val="24"/>
          <w:szCs w:val="24"/>
        </w:rPr>
        <w:t>would</w:t>
      </w:r>
      <w:r w:rsidR="008F2218">
        <w:rPr>
          <w:rFonts w:ascii="Times New Roman" w:hAnsi="Times New Roman" w:cs="Times New Roman"/>
          <w:sz w:val="24"/>
          <w:szCs w:val="24"/>
        </w:rPr>
        <w:t xml:space="preserve"> be split between the Center for Excellence in Teaching and Learning and the Office of Instructional Design.</w:t>
      </w:r>
    </w:p>
    <w:p w14:paraId="22F6BD98" w14:textId="010FAF0E" w:rsidR="008F2218" w:rsidRPr="003C51DB" w:rsidRDefault="008F2218" w:rsidP="00051ADC">
      <w:pPr>
        <w:pStyle w:val="ListParagraph"/>
        <w:numPr>
          <w:ilvl w:val="1"/>
          <w:numId w:val="1"/>
        </w:numPr>
        <w:tabs>
          <w:tab w:val="left" w:pos="8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new Canvas interface is expected in June. </w:t>
      </w:r>
      <w:r w:rsidR="003C51DB">
        <w:rPr>
          <w:rFonts w:ascii="Times New Roman" w:hAnsi="Times New Roman" w:cs="Times New Roman"/>
          <w:sz w:val="24"/>
          <w:szCs w:val="24"/>
        </w:rPr>
        <w:t>Cook</w:t>
      </w:r>
      <w:r>
        <w:rPr>
          <w:rFonts w:ascii="Times New Roman" w:hAnsi="Times New Roman" w:cs="Times New Roman"/>
          <w:sz w:val="24"/>
          <w:szCs w:val="24"/>
        </w:rPr>
        <w:t xml:space="preserve"> and her office are </w:t>
      </w:r>
      <w:r w:rsidR="00D32039">
        <w:rPr>
          <w:rFonts w:ascii="Times New Roman" w:hAnsi="Times New Roman" w:cs="Times New Roman"/>
          <w:sz w:val="24"/>
          <w:szCs w:val="24"/>
        </w:rPr>
        <w:t>preparing to make the transition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51E8485" w14:textId="3EB19A28" w:rsidR="00D32039" w:rsidRDefault="00D32039" w:rsidP="00051ADC">
      <w:pPr>
        <w:pStyle w:val="ListParagraph"/>
        <w:numPr>
          <w:ilvl w:val="0"/>
          <w:numId w:val="1"/>
        </w:num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Center for Excellence in Teaching and Learning (Brenda </w:t>
      </w:r>
      <w:proofErr w:type="spellStart"/>
      <w:r>
        <w:rPr>
          <w:rFonts w:ascii="Times New Roman" w:hAnsi="Times New Roman" w:cs="Times New Roman"/>
          <w:sz w:val="24"/>
          <w:szCs w:val="24"/>
        </w:rPr>
        <w:t>Leake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793263D5" w14:textId="06A2D3CB" w:rsidR="00CB1B68" w:rsidRDefault="003C51DB" w:rsidP="00051ADC">
      <w:pPr>
        <w:pStyle w:val="ListParagraph"/>
        <w:numPr>
          <w:ilvl w:val="1"/>
          <w:numId w:val="1"/>
        </w:num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Director’s report provided below as an appendix</w:t>
      </w:r>
      <w:r w:rsidR="00CB1B68">
        <w:rPr>
          <w:rFonts w:ascii="Times New Roman" w:hAnsi="Times New Roman" w:cs="Times New Roman"/>
          <w:sz w:val="24"/>
          <w:szCs w:val="24"/>
        </w:rPr>
        <w:t>.</w:t>
      </w:r>
    </w:p>
    <w:p w14:paraId="1073F93F" w14:textId="188B5B09" w:rsidR="003C51DB" w:rsidRDefault="003C51DB" w:rsidP="00051ADC">
      <w:pPr>
        <w:pStyle w:val="ListParagraph"/>
        <w:numPr>
          <w:ilvl w:val="1"/>
          <w:numId w:val="1"/>
        </w:num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Also appended below are notes from a Feb. 9 meeting of TLPC subgroup discussing </w:t>
      </w:r>
      <w:r w:rsidR="00051ADC">
        <w:rPr>
          <w:rFonts w:ascii="Times New Roman" w:hAnsi="Times New Roman" w:cs="Times New Roman"/>
          <w:sz w:val="24"/>
          <w:szCs w:val="24"/>
        </w:rPr>
        <w:t xml:space="preserve">programming related to this year’s </w:t>
      </w:r>
      <w:r>
        <w:rPr>
          <w:rFonts w:ascii="Times New Roman" w:hAnsi="Times New Roman" w:cs="Times New Roman"/>
          <w:sz w:val="24"/>
          <w:szCs w:val="24"/>
        </w:rPr>
        <w:t>Good Reads</w:t>
      </w:r>
      <w:r w:rsidR="00051ADC">
        <w:rPr>
          <w:rFonts w:ascii="Times New Roman" w:hAnsi="Times New Roman" w:cs="Times New Roman"/>
          <w:sz w:val="24"/>
          <w:szCs w:val="24"/>
        </w:rPr>
        <w:t xml:space="preserve"> book (Lee and </w:t>
      </w:r>
      <w:proofErr w:type="spellStart"/>
      <w:r w:rsidR="00051AD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051A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1ADC">
        <w:rPr>
          <w:rFonts w:ascii="Times New Roman" w:hAnsi="Times New Roman" w:cs="Times New Roman"/>
          <w:sz w:val="24"/>
          <w:szCs w:val="24"/>
        </w:rPr>
        <w:t>DaLousa</w:t>
      </w:r>
      <w:proofErr w:type="spellEnd"/>
      <w:r w:rsidR="00051ADC">
        <w:rPr>
          <w:rFonts w:ascii="Times New Roman" w:hAnsi="Times New Roman" w:cs="Times New Roman"/>
          <w:sz w:val="24"/>
          <w:szCs w:val="24"/>
        </w:rPr>
        <w:t xml:space="preserve">, 2015, </w:t>
      </w:r>
      <w:r w:rsidR="00051ADC" w:rsidRPr="00051ADC">
        <w:rPr>
          <w:rFonts w:ascii="Times New Roman" w:hAnsi="Times New Roman" w:cs="Times New Roman"/>
          <w:i/>
          <w:sz w:val="24"/>
          <w:szCs w:val="24"/>
        </w:rPr>
        <w:t>College Students' Experiences of Power and Marginality: Sharing Spaces and Negotiating Differences</w:t>
      </w:r>
      <w:r w:rsidR="00051AD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3F5F183" w14:textId="39FB3E69" w:rsidR="0081436C" w:rsidRDefault="0081436C" w:rsidP="00051ADC">
      <w:pPr>
        <w:pStyle w:val="ListParagraph"/>
        <w:numPr>
          <w:ilvl w:val="1"/>
          <w:numId w:val="1"/>
        </w:num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Some additional discussion points during the Director’s report</w:t>
      </w:r>
      <w:r w:rsidR="00163AC8">
        <w:rPr>
          <w:rFonts w:ascii="Times New Roman" w:hAnsi="Times New Roman" w:cs="Times New Roman"/>
          <w:sz w:val="24"/>
          <w:szCs w:val="24"/>
        </w:rPr>
        <w:t>:</w:t>
      </w:r>
    </w:p>
    <w:p w14:paraId="241F252E" w14:textId="1F6AEE07" w:rsidR="003C51DB" w:rsidRDefault="003C51DB" w:rsidP="00051ADC">
      <w:pPr>
        <w:pStyle w:val="ListParagraph"/>
        <w:numPr>
          <w:ilvl w:val="2"/>
          <w:numId w:val="1"/>
        </w:num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Ammentorp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suggested that B. </w:t>
      </w:r>
      <w:proofErr w:type="spellStart"/>
      <w:r>
        <w:rPr>
          <w:rFonts w:ascii="Times New Roman" w:hAnsi="Times New Roman" w:cs="Times New Roman"/>
          <w:sz w:val="24"/>
          <w:szCs w:val="24"/>
        </w:rPr>
        <w:t>Leake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ask the Achievement Gap Learning Community </w:t>
      </w:r>
      <w:r w:rsidR="0081436C">
        <w:rPr>
          <w:rFonts w:ascii="Times New Roman" w:hAnsi="Times New Roman" w:cs="Times New Roman"/>
          <w:sz w:val="24"/>
          <w:szCs w:val="24"/>
        </w:rPr>
        <w:t>to consider hosting or coordinating</w:t>
      </w:r>
      <w:r w:rsidR="00693725">
        <w:rPr>
          <w:rFonts w:ascii="Times New Roman" w:hAnsi="Times New Roman" w:cs="Times New Roman"/>
          <w:sz w:val="24"/>
          <w:szCs w:val="24"/>
        </w:rPr>
        <w:t xml:space="preserve"> an</w:t>
      </w:r>
      <w:r>
        <w:rPr>
          <w:rFonts w:ascii="Times New Roman" w:hAnsi="Times New Roman" w:cs="Times New Roman"/>
          <w:sz w:val="24"/>
          <w:szCs w:val="24"/>
        </w:rPr>
        <w:t xml:space="preserve"> event</w:t>
      </w:r>
      <w:r w:rsidR="00693725">
        <w:rPr>
          <w:rFonts w:ascii="Times New Roman" w:hAnsi="Times New Roman" w:cs="Times New Roman"/>
          <w:sz w:val="24"/>
          <w:szCs w:val="24"/>
        </w:rPr>
        <w:t xml:space="preserve"> related to</w:t>
      </w:r>
      <w:r w:rsidR="0081436C">
        <w:rPr>
          <w:rFonts w:ascii="Times New Roman" w:hAnsi="Times New Roman" w:cs="Times New Roman"/>
          <w:sz w:val="24"/>
          <w:szCs w:val="24"/>
        </w:rPr>
        <w:t xml:space="preserve"> some theme from </w:t>
      </w:r>
      <w:r w:rsidR="00051ADC">
        <w:rPr>
          <w:rFonts w:ascii="Times New Roman" w:hAnsi="Times New Roman" w:cs="Times New Roman"/>
          <w:sz w:val="24"/>
          <w:szCs w:val="24"/>
        </w:rPr>
        <w:t xml:space="preserve">Lee and </w:t>
      </w:r>
      <w:proofErr w:type="spellStart"/>
      <w:r w:rsidR="00051ADC">
        <w:rPr>
          <w:rFonts w:ascii="Times New Roman" w:hAnsi="Times New Roman" w:cs="Times New Roman"/>
          <w:sz w:val="24"/>
          <w:szCs w:val="24"/>
        </w:rPr>
        <w:t>DaLousa</w:t>
      </w:r>
      <w:proofErr w:type="spellEnd"/>
      <w:r w:rsidR="00693725">
        <w:rPr>
          <w:rFonts w:ascii="Times New Roman" w:hAnsi="Times New Roman" w:cs="Times New Roman"/>
          <w:sz w:val="24"/>
          <w:szCs w:val="24"/>
        </w:rPr>
        <w:t>.</w:t>
      </w:r>
    </w:p>
    <w:p w14:paraId="38DF51A5" w14:textId="0EC05279" w:rsidR="00693725" w:rsidRDefault="00693725" w:rsidP="00051ADC">
      <w:pPr>
        <w:pStyle w:val="ListParagraph"/>
        <w:numPr>
          <w:ilvl w:val="2"/>
          <w:numId w:val="1"/>
        </w:num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was suggested that Good Reads discussion points and related resources should be posted to the CETL webpage.</w:t>
      </w:r>
    </w:p>
    <w:p w14:paraId="2852DE16" w14:textId="2D54DAAD" w:rsidR="0095748D" w:rsidRDefault="0095748D" w:rsidP="00051ADC">
      <w:pPr>
        <w:pStyle w:val="ListParagraph"/>
        <w:numPr>
          <w:ilvl w:val="2"/>
          <w:numId w:val="1"/>
        </w:num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Anthony suggested that TLPC members could do close readings of </w:t>
      </w:r>
      <w:r w:rsidR="00051ADC">
        <w:rPr>
          <w:rFonts w:ascii="Times New Roman" w:hAnsi="Times New Roman" w:cs="Times New Roman"/>
          <w:sz w:val="24"/>
          <w:szCs w:val="24"/>
        </w:rPr>
        <w:t xml:space="preserve">Lee and </w:t>
      </w:r>
      <w:proofErr w:type="spellStart"/>
      <w:r w:rsidR="00051ADC">
        <w:rPr>
          <w:rFonts w:ascii="Times New Roman" w:hAnsi="Times New Roman" w:cs="Times New Roman"/>
          <w:sz w:val="24"/>
          <w:szCs w:val="24"/>
        </w:rPr>
        <w:t>DaLousa</w:t>
      </w:r>
      <w:proofErr w:type="spellEnd"/>
      <w:r w:rsidR="00051A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 look for connections to the “Indicators,</w:t>
      </w:r>
      <w:r w:rsidRPr="009574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95748D">
        <w:rPr>
          <w:rFonts w:ascii="Times New Roman" w:hAnsi="Times New Roman" w:cs="Times New Roman"/>
          <w:sz w:val="24"/>
          <w:szCs w:val="24"/>
        </w:rPr>
        <w:t xml:space="preserve">mpacts, and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95748D">
        <w:rPr>
          <w:rFonts w:ascii="Times New Roman" w:hAnsi="Times New Roman" w:cs="Times New Roman"/>
          <w:sz w:val="24"/>
          <w:szCs w:val="24"/>
        </w:rPr>
        <w:t>mplications</w:t>
      </w:r>
      <w:r>
        <w:rPr>
          <w:rFonts w:ascii="Times New Roman" w:hAnsi="Times New Roman" w:cs="Times New Roman"/>
          <w:sz w:val="24"/>
          <w:szCs w:val="24"/>
        </w:rPr>
        <w:t xml:space="preserve">” framework (outlined in the appended notes below). </w:t>
      </w:r>
    </w:p>
    <w:p w14:paraId="7AF99C73" w14:textId="2B55E309" w:rsidR="003C51DB" w:rsidRDefault="003C51DB" w:rsidP="00051ADC">
      <w:pPr>
        <w:pStyle w:val="ListParagraph"/>
        <w:numPr>
          <w:ilvl w:val="2"/>
          <w:numId w:val="1"/>
        </w:num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Richards suggested</w:t>
      </w:r>
      <w:r w:rsidR="00693725">
        <w:rPr>
          <w:rFonts w:ascii="Times New Roman" w:hAnsi="Times New Roman" w:cs="Times New Roman"/>
          <w:sz w:val="24"/>
          <w:szCs w:val="24"/>
        </w:rPr>
        <w:t xml:space="preserve"> a coordinated and structured email promotion campaign: At some interval (weekly</w:t>
      </w:r>
      <w:r w:rsidR="00051ADC">
        <w:rPr>
          <w:rFonts w:ascii="Times New Roman" w:hAnsi="Times New Roman" w:cs="Times New Roman"/>
          <w:sz w:val="24"/>
          <w:szCs w:val="24"/>
        </w:rPr>
        <w:t>?</w:t>
      </w:r>
      <w:r w:rsidR="00693725">
        <w:rPr>
          <w:rFonts w:ascii="Times New Roman" w:hAnsi="Times New Roman" w:cs="Times New Roman"/>
          <w:sz w:val="24"/>
          <w:szCs w:val="24"/>
        </w:rPr>
        <w:t>) send something useful/provocative to all/most of TCNJ community, with links to Good Reads programs/materials.</w:t>
      </w:r>
    </w:p>
    <w:p w14:paraId="298682C1" w14:textId="77777777" w:rsidR="0095748D" w:rsidRDefault="0095748D" w:rsidP="00051ADC">
      <w:pPr>
        <w:pStyle w:val="ListParagraph"/>
        <w:tabs>
          <w:tab w:val="left" w:pos="900"/>
        </w:tabs>
        <w:ind w:left="2160"/>
        <w:rPr>
          <w:rFonts w:ascii="Times New Roman" w:hAnsi="Times New Roman" w:cs="Times New Roman"/>
          <w:sz w:val="24"/>
          <w:szCs w:val="24"/>
        </w:rPr>
      </w:pPr>
    </w:p>
    <w:p w14:paraId="05A539C7" w14:textId="77777777" w:rsidR="00CB1E4D" w:rsidRDefault="00CB1E4D" w:rsidP="00051ADC">
      <w:pPr>
        <w:pStyle w:val="ListParagraph"/>
        <w:numPr>
          <w:ilvl w:val="0"/>
          <w:numId w:val="1"/>
        </w:num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Other</w:t>
      </w:r>
    </w:p>
    <w:p w14:paraId="7645DD55" w14:textId="48EA2788" w:rsidR="002E4583" w:rsidRDefault="00CB1E4D" w:rsidP="00051ADC">
      <w:pPr>
        <w:pStyle w:val="ListParagraph"/>
        <w:numPr>
          <w:ilvl w:val="1"/>
          <w:numId w:val="1"/>
        </w:num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 w:rsidRPr="00CB1E4D">
        <w:rPr>
          <w:rFonts w:ascii="Times New Roman" w:hAnsi="Times New Roman" w:cs="Times New Roman"/>
          <w:sz w:val="24"/>
          <w:szCs w:val="24"/>
        </w:rPr>
        <w:t>No new business</w:t>
      </w:r>
    </w:p>
    <w:p w14:paraId="59FB7A53" w14:textId="77777777" w:rsidR="002E4583" w:rsidRDefault="002E45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531F753" w14:textId="1487F606" w:rsidR="00A722C2" w:rsidRDefault="002E4583" w:rsidP="002E4583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E3D633B" wp14:editId="0482446E">
            <wp:extent cx="6299200" cy="8153400"/>
            <wp:effectExtent l="0" t="0" r="0" b="0"/>
            <wp:docPr id="1" name="Picture 1" descr="Macintosh HD:Users:oliverj:Dropbox:00-main:0-needsorg:TLPC CETL Dir Report 17Feb201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liverj:Dropbox:00-main:0-needsorg:TLPC CETL Dir Report 17Feb2016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5F149" w14:textId="023ADDE8" w:rsidR="002E4583" w:rsidRDefault="002E4583" w:rsidP="002E4583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BA4DB10" wp14:editId="607BA376">
            <wp:extent cx="6299200" cy="8153400"/>
            <wp:effectExtent l="0" t="0" r="0" b="0"/>
            <wp:docPr id="5" name="Picture 5" descr="Macintosh HD:Users:oliverj:Dropbox:00-main:0-needsorg:TLPC CETL Dir Report 17Feb2016 p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oliverj:Dropbox:00-main:0-needsorg:TLPC CETL Dir Report 17Feb2016 p2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FC04F" w14:textId="43347AD9" w:rsidR="002E4583" w:rsidRDefault="002E4583" w:rsidP="002E4583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669BADA" wp14:editId="0BAE9270">
            <wp:extent cx="6299200" cy="8153400"/>
            <wp:effectExtent l="0" t="0" r="0" b="0"/>
            <wp:docPr id="6" name="Picture 6" descr="Macintosh HD:Users:oliverj:Dropbox:00-main:0-needsorg:Good Reads wking grp rpt 9Feb201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oliverj:Dropbox:00-main:0-needsorg:Good Reads wking grp rpt 9Feb2016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9BE75" w14:textId="68956037" w:rsidR="002E4583" w:rsidRPr="002E4583" w:rsidRDefault="002E4583" w:rsidP="002E4583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F5C527A" wp14:editId="7F011BD3">
            <wp:extent cx="6299200" cy="8153400"/>
            <wp:effectExtent l="0" t="0" r="0" b="0"/>
            <wp:docPr id="7" name="Picture 7" descr="Macintosh HD:Users:oliverj:Dropbox:00-main:0-needsorg:Good Reads wking grp rpt 9Feb2016 p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oliverj:Dropbox:00-main:0-needsorg:Good Reads wking grp rpt 9Feb2016 p2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4583" w:rsidRPr="002E4583" w:rsidSect="00051ADC">
      <w:pgSz w:w="12240" w:h="15840"/>
      <w:pgMar w:top="1440" w:right="1152" w:bottom="108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Vrinda">
    <w:panose1 w:val="00000000000000000000"/>
    <w:charset w:val="01"/>
    <w:family w:val="roman"/>
    <w:notTrueType/>
    <w:pitch w:val="variable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95E6E"/>
    <w:multiLevelType w:val="hybridMultilevel"/>
    <w:tmpl w:val="FAF63C4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5A53FDC"/>
    <w:multiLevelType w:val="hybridMultilevel"/>
    <w:tmpl w:val="19FC1B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500273D"/>
    <w:multiLevelType w:val="hybridMultilevel"/>
    <w:tmpl w:val="0E400A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53EB32CE"/>
    <w:multiLevelType w:val="hybridMultilevel"/>
    <w:tmpl w:val="AA4212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626"/>
    <w:rsid w:val="00051ADC"/>
    <w:rsid w:val="000C0FED"/>
    <w:rsid w:val="000C1459"/>
    <w:rsid w:val="000D2677"/>
    <w:rsid w:val="000F519D"/>
    <w:rsid w:val="00136F71"/>
    <w:rsid w:val="00163AC8"/>
    <w:rsid w:val="001915DC"/>
    <w:rsid w:val="002A225A"/>
    <w:rsid w:val="002E4583"/>
    <w:rsid w:val="003C51DB"/>
    <w:rsid w:val="00406345"/>
    <w:rsid w:val="004224A8"/>
    <w:rsid w:val="00511D5E"/>
    <w:rsid w:val="006046E4"/>
    <w:rsid w:val="0062566B"/>
    <w:rsid w:val="00693725"/>
    <w:rsid w:val="00714136"/>
    <w:rsid w:val="00740B90"/>
    <w:rsid w:val="007535E2"/>
    <w:rsid w:val="00793A98"/>
    <w:rsid w:val="0081436C"/>
    <w:rsid w:val="008E7321"/>
    <w:rsid w:val="008F2218"/>
    <w:rsid w:val="009078B9"/>
    <w:rsid w:val="0095748D"/>
    <w:rsid w:val="009942F0"/>
    <w:rsid w:val="009A6626"/>
    <w:rsid w:val="009E68BC"/>
    <w:rsid w:val="00A55743"/>
    <w:rsid w:val="00A722C2"/>
    <w:rsid w:val="00A92BBF"/>
    <w:rsid w:val="00BB3B71"/>
    <w:rsid w:val="00BD4BC3"/>
    <w:rsid w:val="00CB1B68"/>
    <w:rsid w:val="00CB1E4D"/>
    <w:rsid w:val="00CF41F5"/>
    <w:rsid w:val="00D32039"/>
    <w:rsid w:val="00D43870"/>
    <w:rsid w:val="00D71DCD"/>
    <w:rsid w:val="00EA60B2"/>
    <w:rsid w:val="00EB4A20"/>
    <w:rsid w:val="00F5709A"/>
    <w:rsid w:val="00FD5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AABD7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0F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0F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330</Words>
  <Characters>1886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College of New Jersey</Company>
  <LinksUpToDate>false</LinksUpToDate>
  <CharactersWithSpaces>2212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Donald Leake</dc:creator>
  <cp:lastModifiedBy>tcnjit</cp:lastModifiedBy>
  <cp:revision>2</cp:revision>
  <dcterms:created xsi:type="dcterms:W3CDTF">2016-03-02T13:03:00Z</dcterms:created>
  <dcterms:modified xsi:type="dcterms:W3CDTF">2016-03-02T13:03:00Z</dcterms:modified>
</cp:coreProperties>
</file>