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AEE86" w14:textId="4731601D" w:rsidR="002F051B" w:rsidRPr="002F051B" w:rsidRDefault="002F051B" w:rsidP="000F0E86">
      <w:pPr>
        <w:pStyle w:val="Title"/>
        <w:rPr>
          <w:rFonts w:ascii="Garamond" w:hAnsi="Garamond"/>
          <w:b/>
          <w:sz w:val="16"/>
          <w:szCs w:val="16"/>
        </w:rPr>
      </w:pPr>
      <w:bookmarkStart w:id="0" w:name="_GoBack"/>
      <w:bookmarkEnd w:id="0"/>
      <w:r w:rsidRPr="002F051B">
        <w:rPr>
          <w:rFonts w:ascii="Garamond" w:hAnsi="Garamond"/>
          <w:b/>
          <w:noProof/>
          <w:sz w:val="24"/>
          <w:szCs w:val="24"/>
        </w:rPr>
        <w:drawing>
          <wp:anchor distT="0" distB="0" distL="114300" distR="114300" simplePos="0" relativeHeight="251658240" behindDoc="0" locked="0" layoutInCell="1" allowOverlap="1" wp14:anchorId="629F72EB" wp14:editId="76EE8B84">
            <wp:simplePos x="0" y="0"/>
            <wp:positionH relativeFrom="column">
              <wp:posOffset>-2845</wp:posOffset>
            </wp:positionH>
            <wp:positionV relativeFrom="paragraph">
              <wp:posOffset>-417195</wp:posOffset>
            </wp:positionV>
            <wp:extent cx="1325880" cy="1325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stacked_sheild_blue_1024.png"/>
                    <pic:cNvPicPr/>
                  </pic:nvPicPr>
                  <pic:blipFill>
                    <a:blip r:embed="rId6">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page">
              <wp14:pctWidth>0</wp14:pctWidth>
            </wp14:sizeRelH>
            <wp14:sizeRelV relativeFrom="page">
              <wp14:pctHeight>0</wp14:pctHeight>
            </wp14:sizeRelV>
          </wp:anchor>
        </w:drawing>
      </w:r>
    </w:p>
    <w:p w14:paraId="2BB2C312" w14:textId="5EF18F41" w:rsidR="00663393" w:rsidRPr="002F051B" w:rsidRDefault="003C43C0" w:rsidP="000F0E86">
      <w:pPr>
        <w:pStyle w:val="Title"/>
        <w:rPr>
          <w:rFonts w:ascii="Garamond" w:hAnsi="Garamond"/>
          <w:b/>
          <w:sz w:val="24"/>
          <w:szCs w:val="24"/>
        </w:rPr>
      </w:pPr>
      <w:r>
        <w:rPr>
          <w:rFonts w:ascii="Garamond" w:hAnsi="Garamond"/>
          <w:b/>
          <w:sz w:val="24"/>
          <w:szCs w:val="24"/>
        </w:rPr>
        <w:t xml:space="preserve">Mentored Internship </w:t>
      </w:r>
      <w:r w:rsidRPr="002F051B">
        <w:rPr>
          <w:rFonts w:ascii="Garamond" w:hAnsi="Garamond"/>
          <w:b/>
          <w:sz w:val="24"/>
          <w:szCs w:val="24"/>
        </w:rPr>
        <w:t>Task Force</w:t>
      </w:r>
      <w:r w:rsidR="00D144AB" w:rsidRPr="002F051B">
        <w:rPr>
          <w:rFonts w:ascii="Garamond" w:hAnsi="Garamond"/>
          <w:b/>
          <w:sz w:val="24"/>
          <w:szCs w:val="24"/>
        </w:rPr>
        <w:br/>
      </w:r>
      <w:r w:rsidR="002F051B" w:rsidRPr="002F051B">
        <w:rPr>
          <w:rFonts w:ascii="Garamond" w:hAnsi="Garamond"/>
          <w:b/>
          <w:sz w:val="24"/>
          <w:szCs w:val="24"/>
        </w:rPr>
        <w:t>Fall 2014 – Summary Report</w:t>
      </w:r>
    </w:p>
    <w:p w14:paraId="386B45A8" w14:textId="77777777" w:rsidR="002F051B" w:rsidRDefault="002F051B" w:rsidP="002F051B">
      <w:pPr>
        <w:tabs>
          <w:tab w:val="clear" w:pos="2160"/>
          <w:tab w:val="left" w:pos="1980"/>
        </w:tabs>
        <w:spacing w:after="0"/>
      </w:pPr>
      <w:r>
        <w:t>Members</w:t>
      </w:r>
      <w:r w:rsidR="00D144AB">
        <w:t xml:space="preserve">:  </w:t>
      </w:r>
      <w:r w:rsidR="00D144AB">
        <w:tab/>
      </w:r>
      <w:r>
        <w:t xml:space="preserve">Ashley Borders, Tammy </w:t>
      </w:r>
      <w:proofErr w:type="spellStart"/>
      <w:r>
        <w:t>Germana</w:t>
      </w:r>
      <w:proofErr w:type="spellEnd"/>
      <w:r>
        <w:t xml:space="preserve">, Janet Gray, Debra Kelly, </w:t>
      </w:r>
    </w:p>
    <w:p w14:paraId="03F25ED0" w14:textId="5C9AA188" w:rsidR="000F0E86" w:rsidRDefault="00590B60" w:rsidP="002F051B">
      <w:pPr>
        <w:tabs>
          <w:tab w:val="clear" w:pos="2160"/>
          <w:tab w:val="left" w:pos="1980"/>
        </w:tabs>
      </w:pPr>
      <w:r>
        <w:tab/>
        <w:t xml:space="preserve">Emilie </w:t>
      </w:r>
      <w:proofErr w:type="spellStart"/>
      <w:r>
        <w:t>Loun</w:t>
      </w:r>
      <w:r w:rsidR="00C625F4">
        <w:t>sberr</w:t>
      </w:r>
      <w:r w:rsidR="002F051B">
        <w:t>y</w:t>
      </w:r>
      <w:proofErr w:type="spellEnd"/>
      <w:r w:rsidR="002F051B">
        <w:t>, Michael Ochs, Jennifer Palmgren</w:t>
      </w:r>
      <w:r w:rsidR="000F0E86">
        <w:br/>
      </w:r>
      <w:r w:rsidR="00D144AB">
        <w:t>Submission Date:</w:t>
      </w:r>
      <w:r w:rsidR="00D144AB">
        <w:tab/>
      </w:r>
      <w:r w:rsidR="002F051B">
        <w:t>December 19</w:t>
      </w:r>
      <w:r w:rsidR="00B56705">
        <w:t>, 2014</w:t>
      </w:r>
    </w:p>
    <w:p w14:paraId="042BF9CE" w14:textId="77777777" w:rsidR="000F0E86" w:rsidRDefault="000F0E86" w:rsidP="000F0E86">
      <w:pPr>
        <w:pStyle w:val="Heading1"/>
      </w:pPr>
      <w:r>
        <w:t>Background Information:</w:t>
      </w:r>
    </w:p>
    <w:p w14:paraId="1D68B41A" w14:textId="7A3BCB26" w:rsidR="007651C9" w:rsidRDefault="00DB63C2" w:rsidP="007651C9">
      <w:r>
        <w:t xml:space="preserve">The </w:t>
      </w:r>
      <w:r w:rsidR="003C43C0">
        <w:t>Mentored Internship</w:t>
      </w:r>
      <w:r>
        <w:t xml:space="preserve"> </w:t>
      </w:r>
      <w:r w:rsidR="003C43C0">
        <w:t xml:space="preserve">Task Force (MITF) </w:t>
      </w:r>
      <w:r>
        <w:t>is one of the five Signature Experience Task Fo</w:t>
      </w:r>
      <w:r w:rsidR="003C43C0">
        <w:t>rces formed by Academic Affairs for Fall 2014. The charge to the task force was as follows:</w:t>
      </w:r>
    </w:p>
    <w:p w14:paraId="753F9A85" w14:textId="0895A8A2" w:rsidR="003C43C0" w:rsidRPr="00517B2D" w:rsidRDefault="003C43C0" w:rsidP="00517B2D">
      <w:pPr>
        <w:ind w:left="270" w:right="360"/>
        <w:rPr>
          <w:sz w:val="20"/>
          <w:szCs w:val="20"/>
        </w:rPr>
      </w:pPr>
      <w:r w:rsidRPr="00517B2D">
        <w:rPr>
          <w:sz w:val="20"/>
          <w:szCs w:val="20"/>
        </w:rPr>
        <w:t>While TCNJ is currently a best-practice institution with regard to Mentored Undergraduate Research, the adoption of our second signature experience gives us good reason to take a systematic look at how we are structuring mentored internship experiences for our students, particularly those for which we offer course credit. The Mentored Internship Task Force will pull together information on current internship programs and practices in various schools, through the Career Center, and within student affairs; consider how these experiences build upon students’ curricular work; examine best practice for undergraduate internships (both paid and unpaid) in Higher Education; and generate recommendations on how we might strengthen and scale up the mentored internship opportunities available to our students. The Task Force will recommend a standard minimum dataset to track our practice and p</w:t>
      </w:r>
      <w:r w:rsidR="00517B2D" w:rsidRPr="00517B2D">
        <w:rPr>
          <w:sz w:val="20"/>
          <w:szCs w:val="20"/>
        </w:rPr>
        <w:t>rogress.</w:t>
      </w:r>
    </w:p>
    <w:p w14:paraId="557BAD0B" w14:textId="41EB9679" w:rsidR="00517B2D" w:rsidRDefault="003C43C0" w:rsidP="003C43C0">
      <w:pPr>
        <w:rPr>
          <w:sz w:val="22"/>
          <w:szCs w:val="22"/>
        </w:rPr>
      </w:pPr>
      <w:r>
        <w:rPr>
          <w:sz w:val="22"/>
          <w:szCs w:val="22"/>
        </w:rPr>
        <w:t>During Fall 2014, the task</w:t>
      </w:r>
      <w:r w:rsidR="000971BF">
        <w:rPr>
          <w:sz w:val="22"/>
          <w:szCs w:val="22"/>
        </w:rPr>
        <w:t xml:space="preserve"> force </w:t>
      </w:r>
      <w:r>
        <w:rPr>
          <w:sz w:val="22"/>
          <w:szCs w:val="22"/>
        </w:rPr>
        <w:t xml:space="preserve">discussed and surveyed TCNJ practices, </w:t>
      </w:r>
      <w:r w:rsidR="000971BF">
        <w:rPr>
          <w:sz w:val="22"/>
          <w:szCs w:val="22"/>
        </w:rPr>
        <w:t xml:space="preserve">consulted national higher education resources, </w:t>
      </w:r>
      <w:r>
        <w:rPr>
          <w:sz w:val="22"/>
          <w:szCs w:val="22"/>
        </w:rPr>
        <w:t xml:space="preserve">and compiled both </w:t>
      </w:r>
      <w:r w:rsidR="00772BF4">
        <w:rPr>
          <w:sz w:val="22"/>
          <w:szCs w:val="22"/>
        </w:rPr>
        <w:t xml:space="preserve">immediate recommendations and items for further consideration. </w:t>
      </w:r>
      <w:r w:rsidR="000971BF">
        <w:rPr>
          <w:sz w:val="22"/>
          <w:szCs w:val="22"/>
        </w:rPr>
        <w:t xml:space="preserve">Before beginning any research, </w:t>
      </w:r>
      <w:r w:rsidR="00517B2D">
        <w:rPr>
          <w:sz w:val="22"/>
          <w:szCs w:val="22"/>
        </w:rPr>
        <w:t xml:space="preserve">the task force first agreed upon a definition of mentored internships as posted on the TCNJ </w:t>
      </w:r>
      <w:r w:rsidR="000971BF">
        <w:rPr>
          <w:sz w:val="22"/>
          <w:szCs w:val="22"/>
        </w:rPr>
        <w:t xml:space="preserve">Career Center website, with an implied assumption of at least one faculty or </w:t>
      </w:r>
      <w:r w:rsidR="00210C54">
        <w:rPr>
          <w:sz w:val="22"/>
          <w:szCs w:val="22"/>
        </w:rPr>
        <w:t xml:space="preserve">on-site supervisor serving as a </w:t>
      </w:r>
      <w:r w:rsidR="000971BF">
        <w:rPr>
          <w:sz w:val="22"/>
          <w:szCs w:val="22"/>
        </w:rPr>
        <w:t>mentor</w:t>
      </w:r>
      <w:r w:rsidR="00517B2D">
        <w:rPr>
          <w:sz w:val="22"/>
          <w:szCs w:val="22"/>
        </w:rPr>
        <w:t xml:space="preserve">:  </w:t>
      </w:r>
    </w:p>
    <w:p w14:paraId="179A7E5A" w14:textId="0FA4EB3B" w:rsidR="00391D3E" w:rsidRPr="00391D3E" w:rsidRDefault="00517B2D" w:rsidP="00391D3E">
      <w:pPr>
        <w:ind w:left="360" w:right="360"/>
        <w:rPr>
          <w:sz w:val="20"/>
          <w:szCs w:val="20"/>
        </w:rPr>
      </w:pPr>
      <w:r w:rsidRPr="00517B2D">
        <w:rPr>
          <w:sz w:val="20"/>
          <w:szCs w:val="20"/>
        </w:rPr>
        <w:t xml:space="preserve">“An academic internship is a form of experiential education that integrates knowledge and theory in the classroom with practical application and skill development in a profession setting. Students can earn academic credit, or there is some other connection to a degree-granting, educations institution. The internship is usually the length or equivalent of an academic term, may be part-time or full-time, paid or unpaid. An integral component of the experience that distinguishes it from other types of work is one of more forms of structured and deliberate reflection contained within learning agendas and objectives.” Collaboration of Internship Listserv members (Pittsburgh Technology Council &amp; Messiah College), NACE, NSEE </w:t>
      </w:r>
      <w:r w:rsidR="000971BF">
        <w:rPr>
          <w:sz w:val="20"/>
          <w:szCs w:val="20"/>
        </w:rPr>
        <w:t>(</w:t>
      </w:r>
      <w:hyperlink r:id="rId7" w:history="1">
        <w:r w:rsidR="00391D3E" w:rsidRPr="00ED72D7">
          <w:rPr>
            <w:rStyle w:val="Hyperlink"/>
            <w:sz w:val="20"/>
            <w:szCs w:val="20"/>
          </w:rPr>
          <w:t>http://career.tcnj.edu/students/jobs-and-internships/internships/</w:t>
        </w:r>
      </w:hyperlink>
      <w:r w:rsidR="000971BF">
        <w:rPr>
          <w:sz w:val="20"/>
          <w:szCs w:val="20"/>
        </w:rPr>
        <w:t>)</w:t>
      </w:r>
    </w:p>
    <w:p w14:paraId="7F802660" w14:textId="2A12002B" w:rsidR="000F0E86" w:rsidRDefault="000971BF" w:rsidP="000F0E86">
      <w:pPr>
        <w:pStyle w:val="Heading1"/>
      </w:pPr>
      <w:r>
        <w:t>Internships at TCNJ - Current Practices</w:t>
      </w:r>
      <w:r w:rsidR="000F0E86" w:rsidRPr="000F0E86">
        <w:t>:</w:t>
      </w:r>
    </w:p>
    <w:p w14:paraId="0780F36D" w14:textId="69909251" w:rsidR="00D32A5B" w:rsidRDefault="00391D3E" w:rsidP="00D32A5B">
      <w:r>
        <w:t xml:space="preserve">During the first </w:t>
      </w:r>
      <w:r w:rsidR="005D64E9">
        <w:t>task force</w:t>
      </w:r>
      <w:r>
        <w:t xml:space="preserve"> meeting, </w:t>
      </w:r>
      <w:r w:rsidR="00E77691">
        <w:t>members</w:t>
      </w:r>
      <w:r>
        <w:t xml:space="preserve"> quickly identified </w:t>
      </w:r>
      <w:r w:rsidR="00A33680">
        <w:t xml:space="preserve">broad </w:t>
      </w:r>
      <w:r w:rsidR="000971BF">
        <w:t xml:space="preserve">variation of mentored </w:t>
      </w:r>
      <w:r>
        <w:t>internship activity across TCNJ</w:t>
      </w:r>
      <w:r w:rsidR="00A33680">
        <w:t xml:space="preserve"> </w:t>
      </w:r>
      <w:r>
        <w:t>–</w:t>
      </w:r>
      <w:r w:rsidR="00A33680">
        <w:t xml:space="preserve"> </w:t>
      </w:r>
      <w:r>
        <w:t xml:space="preserve">different </w:t>
      </w:r>
      <w:r w:rsidR="007F5C7A">
        <w:t>processes, requirements, credit vs. not-for-credit</w:t>
      </w:r>
      <w:r>
        <w:t xml:space="preserve"> policies</w:t>
      </w:r>
      <w:r w:rsidR="007F5C7A">
        <w:t>, paid vs. unpaid</w:t>
      </w:r>
      <w:r>
        <w:t xml:space="preserve"> opportunities</w:t>
      </w:r>
      <w:r w:rsidR="007F5C7A">
        <w:t xml:space="preserve">, </w:t>
      </w:r>
      <w:r w:rsidR="00A33680">
        <w:t xml:space="preserve">etc. As the task force members represent seven areas of TCNJ, a </w:t>
      </w:r>
      <w:proofErr w:type="spellStart"/>
      <w:r w:rsidR="005D64E9">
        <w:t>Qualtrics</w:t>
      </w:r>
      <w:proofErr w:type="spellEnd"/>
      <w:r w:rsidR="005D64E9">
        <w:t xml:space="preserve"> </w:t>
      </w:r>
      <w:r w:rsidR="00A33680">
        <w:t xml:space="preserve">survey was developed to solicit current practices from </w:t>
      </w:r>
      <w:r w:rsidR="009B1EEE">
        <w:t>all</w:t>
      </w:r>
      <w:r w:rsidR="00184042">
        <w:t xml:space="preserve"> </w:t>
      </w:r>
      <w:r w:rsidR="00A33680">
        <w:t>undergraduate departments</w:t>
      </w:r>
      <w:r w:rsidR="00E77691">
        <w:t xml:space="preserve"> and establish a baseline dataset</w:t>
      </w:r>
      <w:r w:rsidR="00A33680">
        <w:t>.</w:t>
      </w:r>
      <w:r w:rsidR="005E1798">
        <w:t xml:space="preserve"> </w:t>
      </w:r>
    </w:p>
    <w:p w14:paraId="07433BF8" w14:textId="77777777" w:rsidR="004E4692" w:rsidRPr="004E4692" w:rsidRDefault="004E4692" w:rsidP="004E4692">
      <w:pPr>
        <w:spacing w:after="0"/>
        <w:rPr>
          <w:smallCaps/>
        </w:rPr>
      </w:pPr>
      <w:r w:rsidRPr="004E4692">
        <w:rPr>
          <w:smallCaps/>
        </w:rPr>
        <w:t>Survey Findings</w:t>
      </w:r>
    </w:p>
    <w:p w14:paraId="2B48B6F2" w14:textId="0D2B3306" w:rsidR="00E77691" w:rsidRDefault="00E77691" w:rsidP="00E77691">
      <w:r>
        <w:t xml:space="preserve">TCNJ Department Chairs received the survey via email, with follow up from the task force members. The survey sought to establish baseline information about internships at TCNJ as this </w:t>
      </w:r>
      <w:r w:rsidR="00A17E6D">
        <w:lastRenderedPageBreak/>
        <w:t>does</w:t>
      </w:r>
      <w:r>
        <w:t xml:space="preserve"> not exist. Sur</w:t>
      </w:r>
      <w:r w:rsidR="00A17E6D">
        <w:t xml:space="preserve">vey questions asked about current internship </w:t>
      </w:r>
      <w:r>
        <w:t>require</w:t>
      </w:r>
      <w:r w:rsidR="00A17E6D">
        <w:t>ments, processes, supervision, and mentorship.</w:t>
      </w:r>
    </w:p>
    <w:p w14:paraId="41458881" w14:textId="5E3AE5C0" w:rsidR="00EB59E0" w:rsidRDefault="00EB59E0" w:rsidP="00D32A5B">
      <w:r>
        <w:t>The followin</w:t>
      </w:r>
      <w:r w:rsidR="004E4692">
        <w:t xml:space="preserve">g </w:t>
      </w:r>
      <w:r w:rsidR="005E1798">
        <w:t>data points summarize</w:t>
      </w:r>
      <w:r w:rsidR="004E4692">
        <w:t xml:space="preserve"> the survey results</w:t>
      </w:r>
      <w:r>
        <w:t xml:space="preserve">, </w:t>
      </w:r>
      <w:r w:rsidR="005E1798">
        <w:t xml:space="preserve">reflecting the </w:t>
      </w:r>
      <w:r w:rsidR="00184042">
        <w:t>20</w:t>
      </w:r>
      <w:r w:rsidR="004E4692">
        <w:t xml:space="preserve"> </w:t>
      </w:r>
      <w:r w:rsidR="00A17E6D">
        <w:t xml:space="preserve">undergraduate </w:t>
      </w:r>
      <w:r w:rsidR="00184042">
        <w:t>departments (</w:t>
      </w:r>
      <w:r w:rsidR="00A17E6D">
        <w:t xml:space="preserve">out </w:t>
      </w:r>
      <w:r w:rsidR="00184042">
        <w:t>of 36</w:t>
      </w:r>
      <w:r w:rsidR="005E1798">
        <w:t xml:space="preserve"> total) who submitted a complete survey. </w:t>
      </w:r>
      <w:r w:rsidR="00050B34">
        <w:t>A copy of the survey and t</w:t>
      </w:r>
      <w:r w:rsidR="004E4692">
        <w:t xml:space="preserve">he </w:t>
      </w:r>
      <w:r w:rsidR="00A17E6D">
        <w:t>full set of responses are</w:t>
      </w:r>
      <w:r w:rsidR="005E1798">
        <w:t xml:space="preserve"> </w:t>
      </w:r>
      <w:r>
        <w:t>enc</w:t>
      </w:r>
      <w:r w:rsidR="004E4692">
        <w:t>losed at the end of this report.</w:t>
      </w:r>
    </w:p>
    <w:p w14:paraId="6C0F52BF" w14:textId="625B5B55" w:rsidR="004E4692" w:rsidRDefault="004E4692" w:rsidP="006F0EAE">
      <w:pPr>
        <w:pStyle w:val="ListParagraph"/>
        <w:numPr>
          <w:ilvl w:val="0"/>
          <w:numId w:val="8"/>
        </w:numPr>
      </w:pPr>
      <w:r>
        <w:t>35% of departments require an internship, with an additional 35% responding “not required, but highly encouraged</w:t>
      </w:r>
      <w:r w:rsidR="00524A86">
        <w:t>.</w:t>
      </w:r>
      <w:r>
        <w:t>”</w:t>
      </w:r>
    </w:p>
    <w:p w14:paraId="6B1767AE" w14:textId="1E9C0142" w:rsidR="004E4692" w:rsidRDefault="00113051" w:rsidP="006F0EAE">
      <w:pPr>
        <w:pStyle w:val="ListParagraph"/>
        <w:numPr>
          <w:ilvl w:val="0"/>
          <w:numId w:val="8"/>
        </w:numPr>
      </w:pPr>
      <w:r>
        <w:t>In 70</w:t>
      </w:r>
      <w:r w:rsidR="004E4692">
        <w:t xml:space="preserve">% of departments, students may complete </w:t>
      </w:r>
      <w:r>
        <w:t xml:space="preserve">credit and non-credit </w:t>
      </w:r>
      <w:r w:rsidR="004E4692">
        <w:t>internships</w:t>
      </w:r>
      <w:r>
        <w:t>, with 20</w:t>
      </w:r>
      <w:r w:rsidR="004E4692">
        <w:t>% reporting only credit internships are offered</w:t>
      </w:r>
      <w:r w:rsidR="00524A86">
        <w:t>.</w:t>
      </w:r>
      <w:r w:rsidR="006B5EB8" w:rsidRPr="006B5EB8">
        <w:t xml:space="preserve"> </w:t>
      </w:r>
      <w:r>
        <w:t>The School of Engineering reported that s</w:t>
      </w:r>
      <w:r w:rsidR="006B5EB8" w:rsidRPr="006B5EB8">
        <w:t xml:space="preserve">ummer internships are strongly encouraged but </w:t>
      </w:r>
      <w:r>
        <w:t xml:space="preserve">there is no </w:t>
      </w:r>
      <w:r w:rsidR="006B5EB8" w:rsidRPr="006B5EB8">
        <w:t xml:space="preserve">credit </w:t>
      </w:r>
      <w:r>
        <w:t xml:space="preserve">offered. </w:t>
      </w:r>
    </w:p>
    <w:p w14:paraId="4C482EFF" w14:textId="0BED8ACE" w:rsidR="00184042" w:rsidRDefault="00184042" w:rsidP="006F0EAE">
      <w:pPr>
        <w:pStyle w:val="ListParagraph"/>
        <w:numPr>
          <w:ilvl w:val="0"/>
          <w:numId w:val="8"/>
        </w:numPr>
      </w:pPr>
      <w:r>
        <w:t>The process for enrolling in an internship varies across departments with regards to formality, approval, paper and online forms.</w:t>
      </w:r>
    </w:p>
    <w:p w14:paraId="5FF1F11F" w14:textId="09A8299D" w:rsidR="005E1798" w:rsidRDefault="004E4692" w:rsidP="006F0EAE">
      <w:pPr>
        <w:pStyle w:val="ListParagraph"/>
        <w:numPr>
          <w:ilvl w:val="0"/>
          <w:numId w:val="8"/>
        </w:numPr>
      </w:pPr>
      <w:r>
        <w:t>81% of departments indicated on-site supervisors are required, with one comment indicating that their department believed this to be college policy</w:t>
      </w:r>
      <w:r w:rsidR="00524A86">
        <w:t>.</w:t>
      </w:r>
    </w:p>
    <w:p w14:paraId="7BF15F64" w14:textId="13512F19" w:rsidR="004E4692" w:rsidRDefault="005E1798" w:rsidP="006F0EAE">
      <w:pPr>
        <w:pStyle w:val="ListParagraph"/>
        <w:numPr>
          <w:ilvl w:val="0"/>
          <w:numId w:val="8"/>
        </w:numPr>
      </w:pPr>
      <w:r>
        <w:t xml:space="preserve">On-site supervisors provide </w:t>
      </w:r>
      <w:r w:rsidR="001D06D3">
        <w:t xml:space="preserve">mentorship in addition to basic </w:t>
      </w:r>
      <w:r>
        <w:t>supervision, as indicated by 83% of responses, with the remaining 17% indicating supervision-only</w:t>
      </w:r>
      <w:r w:rsidR="00524A86">
        <w:t>.</w:t>
      </w:r>
    </w:p>
    <w:p w14:paraId="0E091B37" w14:textId="62238D03" w:rsidR="005E1798" w:rsidRDefault="001D06D3" w:rsidP="006F0EAE">
      <w:pPr>
        <w:pStyle w:val="ListParagraph"/>
        <w:numPr>
          <w:ilvl w:val="0"/>
          <w:numId w:val="8"/>
        </w:numPr>
      </w:pPr>
      <w:r>
        <w:t>F</w:t>
      </w:r>
      <w:r w:rsidR="005E1798">
        <w:t>aculty visit students at their internship site</w:t>
      </w:r>
      <w:r>
        <w:t>s in 29% of the departments.</w:t>
      </w:r>
    </w:p>
    <w:p w14:paraId="6FE8A1EF" w14:textId="2C889B5D" w:rsidR="005E1798" w:rsidRDefault="001D06D3" w:rsidP="006F0EAE">
      <w:pPr>
        <w:pStyle w:val="ListParagraph"/>
        <w:numPr>
          <w:ilvl w:val="0"/>
          <w:numId w:val="8"/>
        </w:numPr>
      </w:pPr>
      <w:r>
        <w:t>While no</w:t>
      </w:r>
      <w:r w:rsidR="005E1798">
        <w:t xml:space="preserve"> department</w:t>
      </w:r>
      <w:r>
        <w:t>s offer</w:t>
      </w:r>
      <w:r w:rsidR="005E1798">
        <w:t xml:space="preserve"> training for faculty </w:t>
      </w:r>
      <w:r>
        <w:t>supervisors</w:t>
      </w:r>
      <w:r w:rsidR="005E1798">
        <w:t xml:space="preserve">, 29% offer at least some amount of </w:t>
      </w:r>
      <w:r>
        <w:t xml:space="preserve">student </w:t>
      </w:r>
      <w:r w:rsidR="005E1798">
        <w:t xml:space="preserve">training </w:t>
      </w:r>
      <w:r>
        <w:t>in preparation</w:t>
      </w:r>
      <w:r w:rsidR="005E1798">
        <w:t xml:space="preserve"> for internships</w:t>
      </w:r>
      <w:r w:rsidR="00524A86">
        <w:t>.</w:t>
      </w:r>
    </w:p>
    <w:p w14:paraId="731199CB" w14:textId="0FBD0AFE" w:rsidR="005E1798" w:rsidRDefault="00050B34" w:rsidP="006F0EAE">
      <w:pPr>
        <w:pStyle w:val="ListParagraph"/>
        <w:numPr>
          <w:ilvl w:val="0"/>
          <w:numId w:val="8"/>
        </w:numPr>
      </w:pPr>
      <w:r>
        <w:t>T</w:t>
      </w:r>
      <w:r w:rsidR="005E1798">
        <w:t xml:space="preserve">he number of times a faculty member meets with a student during an internship </w:t>
      </w:r>
      <w:r>
        <w:t xml:space="preserve">ranges from </w:t>
      </w:r>
      <w:r w:rsidR="005E1798">
        <w:t>once</w:t>
      </w:r>
      <w:r>
        <w:t xml:space="preserve"> a semester</w:t>
      </w:r>
      <w:r w:rsidR="005E1798">
        <w:t xml:space="preserve"> to </w:t>
      </w:r>
      <w:r w:rsidR="00524A86">
        <w:t>once a week</w:t>
      </w:r>
      <w:r w:rsidR="005E1798">
        <w:t>, or more on a need basis</w:t>
      </w:r>
      <w:r w:rsidR="00524A86">
        <w:t>.</w:t>
      </w:r>
    </w:p>
    <w:p w14:paraId="7F3DFB7C" w14:textId="07CD47C5" w:rsidR="005E1798" w:rsidRDefault="0013180F" w:rsidP="006F0EAE">
      <w:pPr>
        <w:pStyle w:val="ListParagraph"/>
        <w:numPr>
          <w:ilvl w:val="0"/>
          <w:numId w:val="8"/>
        </w:numPr>
      </w:pPr>
      <w:r>
        <w:t>76% of departments survey students or require a report at the completion of an internship.</w:t>
      </w:r>
    </w:p>
    <w:p w14:paraId="053AB7EA" w14:textId="0C8EC616" w:rsidR="0013180F" w:rsidRDefault="0013180F" w:rsidP="006F0EAE">
      <w:pPr>
        <w:pStyle w:val="ListParagraph"/>
        <w:numPr>
          <w:ilvl w:val="0"/>
          <w:numId w:val="8"/>
        </w:numPr>
      </w:pPr>
      <w:r>
        <w:t>Most departments require a minimum class level and 2.5 GPA or higher, with a majority also requiring pre-requisite coursework.</w:t>
      </w:r>
      <w:r w:rsidR="00CE2C3E">
        <w:t xml:space="preserve"> Students must work 50 hours to earn one credit in most cases, however there is some </w:t>
      </w:r>
      <w:r>
        <w:t>confusion regarding college policy dictating these criteria</w:t>
      </w:r>
      <w:r w:rsidR="00CE2C3E">
        <w:t xml:space="preserve"> (class level, GPA, credits)</w:t>
      </w:r>
      <w:r>
        <w:t>.</w:t>
      </w:r>
    </w:p>
    <w:p w14:paraId="1355A7FA" w14:textId="2486C8A3" w:rsidR="006F0EAE" w:rsidRDefault="006F0EAE" w:rsidP="006F0EAE">
      <w:pPr>
        <w:pStyle w:val="ListParagraph"/>
        <w:numPr>
          <w:ilvl w:val="0"/>
          <w:numId w:val="8"/>
        </w:numPr>
      </w:pPr>
      <w:r>
        <w:t>The extent to which evaluations and reflective assignments are required of students varies greatly among departments. Some internships require no evaluations or assignments, while others require one or more of the following: student’s assessment of their employer, on-site supervisor’s assessment of the student, written reflection pieces on their learning, journal of weekly reflections, detailed activity logs, presentation at the Celebration of Student Achievement, and/or a research paper related to their internship.</w:t>
      </w:r>
    </w:p>
    <w:p w14:paraId="37595D77" w14:textId="10749980" w:rsidR="0013180F" w:rsidRDefault="00CE2C3E" w:rsidP="006F0EAE">
      <w:pPr>
        <w:pStyle w:val="ListParagraph"/>
        <w:numPr>
          <w:ilvl w:val="0"/>
          <w:numId w:val="8"/>
        </w:numPr>
      </w:pPr>
      <w:r>
        <w:t>Internship-specific webpages are maintained by half of the departments.</w:t>
      </w:r>
    </w:p>
    <w:p w14:paraId="59D82A03" w14:textId="77777777" w:rsidR="001D06D3" w:rsidRDefault="001D06D3" w:rsidP="001D06D3">
      <w:pPr>
        <w:pStyle w:val="ListParagraph"/>
      </w:pPr>
    </w:p>
    <w:p w14:paraId="54D099B8" w14:textId="77777777" w:rsidR="001D06D3" w:rsidRDefault="001D06D3" w:rsidP="001D06D3">
      <w:pPr>
        <w:pStyle w:val="ListParagraph"/>
      </w:pPr>
    </w:p>
    <w:p w14:paraId="18B6831E" w14:textId="74DBC336" w:rsidR="000F0E86" w:rsidRDefault="00A33680" w:rsidP="000F0E86">
      <w:pPr>
        <w:pStyle w:val="Heading1"/>
      </w:pPr>
      <w:r>
        <w:t>Best Practices in higher education</w:t>
      </w:r>
    </w:p>
    <w:p w14:paraId="35CE2774" w14:textId="05041915" w:rsidR="000F6E87" w:rsidRDefault="00CE2C3E" w:rsidP="00EE659D">
      <w:r>
        <w:t xml:space="preserve">Several national </w:t>
      </w:r>
      <w:r w:rsidR="00975E12">
        <w:t xml:space="preserve">and regional </w:t>
      </w:r>
      <w:r>
        <w:t xml:space="preserve">organizations in career </w:t>
      </w:r>
      <w:r w:rsidR="00975E12">
        <w:t xml:space="preserve">development and experiential education </w:t>
      </w:r>
      <w:r w:rsidR="009F28A9">
        <w:t xml:space="preserve">provide guidelines and </w:t>
      </w:r>
      <w:r>
        <w:t xml:space="preserve">best practices for internships in higher education. </w:t>
      </w:r>
      <w:r w:rsidR="002A3467">
        <w:t>In consultation with the Career Center, the task fo</w:t>
      </w:r>
      <w:r w:rsidR="009F28A9">
        <w:t xml:space="preserve">rce </w:t>
      </w:r>
      <w:r w:rsidR="002A3467">
        <w:t>reviewed current guides and best practice documents published by the</w:t>
      </w:r>
      <w:r w:rsidR="009F28A9">
        <w:t>se</w:t>
      </w:r>
      <w:r w:rsidR="002A3467">
        <w:t xml:space="preserve"> leading</w:t>
      </w:r>
      <w:r w:rsidR="009F28A9">
        <w:t xml:space="preserve"> organizations</w:t>
      </w:r>
      <w:r w:rsidR="002A3467">
        <w:t>, including:</w:t>
      </w:r>
      <w:r w:rsidR="009F28A9">
        <w:t xml:space="preserve"> the </w:t>
      </w:r>
      <w:r w:rsidR="002A3467">
        <w:t>United States Department of Labor</w:t>
      </w:r>
      <w:r w:rsidR="009F28A9">
        <w:t xml:space="preserve">, </w:t>
      </w:r>
      <w:r w:rsidR="00975E12">
        <w:lastRenderedPageBreak/>
        <w:t>National Association of Colleges and Employers (NACE)</w:t>
      </w:r>
      <w:r w:rsidR="009F28A9">
        <w:t xml:space="preserve">, </w:t>
      </w:r>
      <w:r w:rsidR="00975E12">
        <w:t>National Society of Experiential Education (NSEE)</w:t>
      </w:r>
      <w:r w:rsidR="009F28A9">
        <w:t xml:space="preserve">, </w:t>
      </w:r>
      <w:r w:rsidR="009F28A9" w:rsidRPr="009F28A9">
        <w:t>NJ Cooperative Education &amp; Internship Association</w:t>
      </w:r>
      <w:r w:rsidR="009F28A9">
        <w:t xml:space="preserve"> (NJCEIA), </w:t>
      </w:r>
      <w:r w:rsidR="00975E12">
        <w:t>Council for the Advancement of Standards in Higher Education (CAS)</w:t>
      </w:r>
      <w:r w:rsidR="009F28A9">
        <w:t xml:space="preserve">, </w:t>
      </w:r>
      <w:r w:rsidR="00975E12">
        <w:t>Messiah College and the Greater Delaware Valley area (</w:t>
      </w:r>
      <w:r w:rsidR="009F28A9">
        <w:t>whose i</w:t>
      </w:r>
      <w:r w:rsidR="00975E12">
        <w:t xml:space="preserve">nternship guide </w:t>
      </w:r>
      <w:r w:rsidR="009F28A9">
        <w:t>is regarded as a national model</w:t>
      </w:r>
      <w:r w:rsidR="00975E12">
        <w:t>)</w:t>
      </w:r>
      <w:r w:rsidR="009F28A9">
        <w:t>.</w:t>
      </w:r>
      <w:r w:rsidR="00EE659D">
        <w:t xml:space="preserve"> </w:t>
      </w:r>
      <w:r w:rsidR="00975E12">
        <w:t xml:space="preserve">The task force also </w:t>
      </w:r>
      <w:r w:rsidR="00EE659D">
        <w:t xml:space="preserve">sought </w:t>
      </w:r>
      <w:r w:rsidR="00975E12">
        <w:t>best practices within TCNJ</w:t>
      </w:r>
      <w:r w:rsidR="009433D3">
        <w:t xml:space="preserve">, </w:t>
      </w:r>
      <w:r w:rsidR="00EE659D">
        <w:t xml:space="preserve">reviewing Career Center resources and discussing internships with faculty and staff. </w:t>
      </w:r>
    </w:p>
    <w:p w14:paraId="3B37AB75" w14:textId="08807DBE" w:rsidR="000F6E87" w:rsidRDefault="000F6E87" w:rsidP="00EE659D">
      <w:r>
        <w:t>The following list summarizes the most common findings regarding best practices</w:t>
      </w:r>
      <w:r w:rsidR="00E927CD">
        <w:t>, where two or more organizations enforced this practice</w:t>
      </w:r>
      <w:r>
        <w:t>:</w:t>
      </w:r>
    </w:p>
    <w:p w14:paraId="61C7F01F" w14:textId="6005130E" w:rsidR="00E927CD" w:rsidRDefault="00524A86" w:rsidP="006F0EAE">
      <w:pPr>
        <w:pStyle w:val="ListParagraph"/>
        <w:numPr>
          <w:ilvl w:val="0"/>
          <w:numId w:val="9"/>
        </w:numPr>
      </w:pPr>
      <w:r w:rsidRPr="00210C54">
        <w:rPr>
          <w:b/>
        </w:rPr>
        <w:t xml:space="preserve">Student </w:t>
      </w:r>
      <w:r w:rsidR="00210C54">
        <w:rPr>
          <w:b/>
        </w:rPr>
        <w:t>training or o</w:t>
      </w:r>
      <w:r w:rsidR="00E927CD" w:rsidRPr="00210C54">
        <w:rPr>
          <w:b/>
        </w:rPr>
        <w:t>rientation:</w:t>
      </w:r>
      <w:r w:rsidR="00E927CD">
        <w:t xml:space="preserve"> Provide student interns with training to help them understand expectations of the work environment </w:t>
      </w:r>
      <w:r w:rsidR="001427FD">
        <w:t>from dress code to professional ethics.</w:t>
      </w:r>
    </w:p>
    <w:p w14:paraId="33B90BEC" w14:textId="74AE2127" w:rsidR="00E927CD" w:rsidRDefault="00524A86" w:rsidP="006F0EAE">
      <w:pPr>
        <w:pStyle w:val="ListParagraph"/>
        <w:numPr>
          <w:ilvl w:val="0"/>
          <w:numId w:val="9"/>
        </w:numPr>
      </w:pPr>
      <w:r w:rsidRPr="00210C54">
        <w:rPr>
          <w:b/>
        </w:rPr>
        <w:t>Learning outcomes</w:t>
      </w:r>
      <w:r w:rsidR="00286F73" w:rsidRPr="00210C54">
        <w:rPr>
          <w:b/>
        </w:rPr>
        <w:t>*</w:t>
      </w:r>
      <w:r>
        <w:t xml:space="preserve">: </w:t>
      </w:r>
      <w:r w:rsidR="00E927CD">
        <w:t>Articulate expected student learning outcomes for internships</w:t>
      </w:r>
      <w:r>
        <w:t xml:space="preserve"> through internship syllabi</w:t>
      </w:r>
      <w:r w:rsidR="00E927CD">
        <w:t>.</w:t>
      </w:r>
    </w:p>
    <w:p w14:paraId="5D0B1F45" w14:textId="57B8FF23" w:rsidR="00E927CD" w:rsidRDefault="00210C54" w:rsidP="006F0EAE">
      <w:pPr>
        <w:pStyle w:val="ListParagraph"/>
        <w:numPr>
          <w:ilvl w:val="0"/>
          <w:numId w:val="9"/>
        </w:numPr>
      </w:pPr>
      <w:r w:rsidRPr="00210C54">
        <w:rPr>
          <w:b/>
        </w:rPr>
        <w:t>Employer t</w:t>
      </w:r>
      <w:r w:rsidR="00524A86" w:rsidRPr="00210C54">
        <w:rPr>
          <w:b/>
        </w:rPr>
        <w:t>raining</w:t>
      </w:r>
      <w:r w:rsidR="00524A86">
        <w:t xml:space="preserve">: </w:t>
      </w:r>
      <w:r w:rsidR="00E927CD">
        <w:t xml:space="preserve">Determine criteria for </w:t>
      </w:r>
      <w:r w:rsidR="00524A86">
        <w:t xml:space="preserve">effective, inclusive </w:t>
      </w:r>
      <w:r w:rsidR="00E927CD">
        <w:t>internship sites and train appropriate internship personnel to ensure productive and appropriate learning opportunities for students</w:t>
      </w:r>
      <w:r w:rsidR="00524A86">
        <w:t>.</w:t>
      </w:r>
    </w:p>
    <w:p w14:paraId="477BB569" w14:textId="59DBCF56" w:rsidR="00E927CD" w:rsidRDefault="00210C54" w:rsidP="006F0EAE">
      <w:pPr>
        <w:pStyle w:val="ListParagraph"/>
        <w:numPr>
          <w:ilvl w:val="0"/>
          <w:numId w:val="9"/>
        </w:numPr>
      </w:pPr>
      <w:r>
        <w:rPr>
          <w:b/>
        </w:rPr>
        <w:t>Faculty t</w:t>
      </w:r>
      <w:r w:rsidR="00524A86" w:rsidRPr="00210C54">
        <w:rPr>
          <w:b/>
        </w:rPr>
        <w:t>raining</w:t>
      </w:r>
      <w:r w:rsidR="00524A86">
        <w:t>: F</w:t>
      </w:r>
      <w:r w:rsidR="00E927CD">
        <w:t xml:space="preserve">aculty qualifications </w:t>
      </w:r>
      <w:r w:rsidR="00524A86">
        <w:t>should include</w:t>
      </w:r>
      <w:r w:rsidR="00E927CD">
        <w:t xml:space="preserve"> development of assessment skills, proper communication with students, enhancement of student learning, and management skills. </w:t>
      </w:r>
    </w:p>
    <w:p w14:paraId="566C5CA4" w14:textId="7D216747" w:rsidR="00E927CD" w:rsidRDefault="00210C54" w:rsidP="006F0EAE">
      <w:pPr>
        <w:pStyle w:val="ListParagraph"/>
        <w:numPr>
          <w:ilvl w:val="0"/>
          <w:numId w:val="9"/>
        </w:numPr>
      </w:pPr>
      <w:r>
        <w:rPr>
          <w:b/>
        </w:rPr>
        <w:t>Faculty-led a</w:t>
      </w:r>
      <w:r w:rsidR="00524A86" w:rsidRPr="00286F73">
        <w:rPr>
          <w:b/>
        </w:rPr>
        <w:t>ssessment</w:t>
      </w:r>
      <w:r w:rsidR="00524A86">
        <w:t>: Faculty should c</w:t>
      </w:r>
      <w:r w:rsidR="00E927CD">
        <w:t>onduct regular assessments to determine to what degree the stated mission, goals, and student learning outcomes are being met</w:t>
      </w:r>
      <w:r>
        <w:t>.</w:t>
      </w:r>
    </w:p>
    <w:p w14:paraId="72888CF1" w14:textId="0583FE24" w:rsidR="00E927CD" w:rsidRDefault="00210C54" w:rsidP="006F0EAE">
      <w:pPr>
        <w:pStyle w:val="ListParagraph"/>
        <w:numPr>
          <w:ilvl w:val="0"/>
          <w:numId w:val="9"/>
        </w:numPr>
      </w:pPr>
      <w:r w:rsidRPr="00210C54">
        <w:rPr>
          <w:b/>
        </w:rPr>
        <w:t>On-site supervision and e</w:t>
      </w:r>
      <w:r w:rsidR="00524A86" w:rsidRPr="00210C54">
        <w:rPr>
          <w:b/>
        </w:rPr>
        <w:t>valuation</w:t>
      </w:r>
      <w:r w:rsidR="00524A86">
        <w:t>: All internship employers should a</w:t>
      </w:r>
      <w:r w:rsidR="00E927CD">
        <w:t>ssign a supervisor to supervise and mentor the intern</w:t>
      </w:r>
      <w:r w:rsidR="00286F73">
        <w:t xml:space="preserve">, provide </w:t>
      </w:r>
      <w:r w:rsidR="00E927CD">
        <w:t>periodic</w:t>
      </w:r>
      <w:r w:rsidR="00286F73">
        <w:t xml:space="preserve"> progress</w:t>
      </w:r>
      <w:r w:rsidR="00E927CD">
        <w:t xml:space="preserve"> evaluations to the intern</w:t>
      </w:r>
      <w:r w:rsidR="00286F73">
        <w:t xml:space="preserve"> as well as a </w:t>
      </w:r>
      <w:r w:rsidR="00E927CD">
        <w:t>final evaluation to the intern and to the academic institution supervisor</w:t>
      </w:r>
      <w:r>
        <w:t>.</w:t>
      </w:r>
    </w:p>
    <w:p w14:paraId="613A6F6D" w14:textId="58F960B1" w:rsidR="00E927CD" w:rsidRDefault="00210C54" w:rsidP="006F0EAE">
      <w:pPr>
        <w:pStyle w:val="ListParagraph"/>
        <w:numPr>
          <w:ilvl w:val="0"/>
          <w:numId w:val="9"/>
        </w:numPr>
      </w:pPr>
      <w:r>
        <w:rPr>
          <w:b/>
        </w:rPr>
        <w:t>Student evaluation of e</w:t>
      </w:r>
      <w:r w:rsidR="00286F73" w:rsidRPr="00210C54">
        <w:rPr>
          <w:b/>
        </w:rPr>
        <w:t>mployer</w:t>
      </w:r>
      <w:r w:rsidR="00286F73">
        <w:t>: Students should c</w:t>
      </w:r>
      <w:r w:rsidR="00E927CD">
        <w:t>omplete a</w:t>
      </w:r>
      <w:r w:rsidR="0084673A">
        <w:t xml:space="preserve"> standardized </w:t>
      </w:r>
      <w:r w:rsidR="00E927CD">
        <w:t xml:space="preserve">evaluation </w:t>
      </w:r>
      <w:r w:rsidR="0084673A">
        <w:t xml:space="preserve">of their employer and submit it to their </w:t>
      </w:r>
      <w:r w:rsidR="00286F73">
        <w:t xml:space="preserve">faculty supervisor </w:t>
      </w:r>
      <w:r w:rsidR="0084673A">
        <w:t xml:space="preserve">for </w:t>
      </w:r>
      <w:r w:rsidR="00286F73">
        <w:t>review</w:t>
      </w:r>
      <w:r w:rsidR="0084673A">
        <w:t xml:space="preserve">. </w:t>
      </w:r>
      <w:r w:rsidR="00B92506" w:rsidRPr="0084673A">
        <w:t>Colleges may use the</w:t>
      </w:r>
      <w:r w:rsidR="0084673A">
        <w:t xml:space="preserve">se </w:t>
      </w:r>
      <w:r w:rsidR="00B92506" w:rsidRPr="0084673A">
        <w:t>evaluation</w:t>
      </w:r>
      <w:r w:rsidR="0084673A">
        <w:t>s</w:t>
      </w:r>
      <w:r w:rsidR="00B92506" w:rsidRPr="0084673A">
        <w:t xml:space="preserve"> to determine if an internship should be continued and/or strengthened</w:t>
      </w:r>
      <w:r w:rsidR="0084673A">
        <w:t>.</w:t>
      </w:r>
    </w:p>
    <w:p w14:paraId="4398CEFC" w14:textId="3CA3B5FE" w:rsidR="00286F73" w:rsidRDefault="00210C54" w:rsidP="006F0EAE">
      <w:pPr>
        <w:pStyle w:val="ListParagraph"/>
        <w:numPr>
          <w:ilvl w:val="0"/>
          <w:numId w:val="9"/>
        </w:numPr>
      </w:pPr>
      <w:r>
        <w:rPr>
          <w:b/>
        </w:rPr>
        <w:t>Student handbook</w:t>
      </w:r>
      <w:r w:rsidR="00286F73">
        <w:t xml:space="preserve">: Student </w:t>
      </w:r>
      <w:r w:rsidR="00E927CD">
        <w:t xml:space="preserve">interns </w:t>
      </w:r>
      <w:r w:rsidR="00286F73">
        <w:t xml:space="preserve">should be provided </w:t>
      </w:r>
      <w:r w:rsidR="00E927CD">
        <w:t xml:space="preserve">with a </w:t>
      </w:r>
      <w:r w:rsidR="001427FD">
        <w:t xml:space="preserve">handbook </w:t>
      </w:r>
      <w:r w:rsidR="00286F73">
        <w:t>(paper or electronic) to help navigate internship processes and questions.</w:t>
      </w:r>
    </w:p>
    <w:p w14:paraId="44235112" w14:textId="33B95B8F" w:rsidR="00210C54" w:rsidRDefault="00210C54" w:rsidP="006F0EAE">
      <w:pPr>
        <w:pStyle w:val="ListParagraph"/>
        <w:numPr>
          <w:ilvl w:val="0"/>
          <w:numId w:val="9"/>
        </w:numPr>
      </w:pPr>
      <w:r w:rsidRPr="00210C54">
        <w:rPr>
          <w:b/>
        </w:rPr>
        <w:t xml:space="preserve">Flexible schedules: </w:t>
      </w:r>
      <w:r>
        <w:t>Encourage employers to offer flexible schedules to accommodate students' varied academic schedules.</w:t>
      </w:r>
    </w:p>
    <w:p w14:paraId="19E9E8BF" w14:textId="77777777" w:rsidR="00210C54" w:rsidRDefault="00210C54" w:rsidP="006F0EAE">
      <w:pPr>
        <w:pStyle w:val="ListParagraph"/>
        <w:numPr>
          <w:ilvl w:val="0"/>
          <w:numId w:val="9"/>
        </w:numPr>
      </w:pPr>
      <w:r w:rsidRPr="00210C54">
        <w:rPr>
          <w:b/>
        </w:rPr>
        <w:t xml:space="preserve">Site visits: </w:t>
      </w:r>
      <w:r>
        <w:t>College faculty and staff should be able to visit the internship sites, learn about the experiences students will have as interns, and build ongoing relationships.</w:t>
      </w:r>
    </w:p>
    <w:p w14:paraId="12726453" w14:textId="2015BDDC" w:rsidR="00E927CD" w:rsidRDefault="00210C54" w:rsidP="006F0EAE">
      <w:pPr>
        <w:pStyle w:val="ListParagraph"/>
        <w:numPr>
          <w:ilvl w:val="0"/>
          <w:numId w:val="9"/>
        </w:numPr>
      </w:pPr>
      <w:r>
        <w:rPr>
          <w:b/>
        </w:rPr>
        <w:t>Internship m</w:t>
      </w:r>
      <w:r w:rsidR="00286F73" w:rsidRPr="00210C54">
        <w:rPr>
          <w:b/>
        </w:rPr>
        <w:t>anager</w:t>
      </w:r>
      <w:r w:rsidR="00286F73">
        <w:t xml:space="preserve">: </w:t>
      </w:r>
      <w:r w:rsidR="001427FD">
        <w:t>Have</w:t>
      </w:r>
      <w:r w:rsidR="00286F73">
        <w:t xml:space="preserve"> a college-wide or school-wide internship manager</w:t>
      </w:r>
      <w:r w:rsidR="001427FD">
        <w:t>.</w:t>
      </w:r>
    </w:p>
    <w:p w14:paraId="731B5FED" w14:textId="762464D7" w:rsidR="00975E12" w:rsidRDefault="000F6E87" w:rsidP="00EE659D">
      <w:r>
        <w:t xml:space="preserve">It is important to note the TCNJ </w:t>
      </w:r>
      <w:r w:rsidR="00EE659D">
        <w:t xml:space="preserve">Community </w:t>
      </w:r>
      <w:r w:rsidR="006B5EB8">
        <w:t xml:space="preserve">Enhancement </w:t>
      </w:r>
      <w:r>
        <w:t xml:space="preserve">Internship Program (CEI) </w:t>
      </w:r>
      <w:r w:rsidR="009433D3">
        <w:t xml:space="preserve">and </w:t>
      </w:r>
      <w:r w:rsidR="00EE659D">
        <w:t xml:space="preserve">its </w:t>
      </w:r>
      <w:r w:rsidR="009433D3">
        <w:t xml:space="preserve">respective Program </w:t>
      </w:r>
      <w:r w:rsidR="00975E12">
        <w:t>Manual</w:t>
      </w:r>
      <w:r>
        <w:t xml:space="preserve"> exemplifies many</w:t>
      </w:r>
      <w:r w:rsidR="009433D3">
        <w:t xml:space="preserve"> of </w:t>
      </w:r>
      <w:r>
        <w:t xml:space="preserve">the </w:t>
      </w:r>
      <w:r w:rsidR="009433D3">
        <w:t>national recommendations</w:t>
      </w:r>
      <w:r w:rsidR="002A3467">
        <w:t xml:space="preserve">. </w:t>
      </w:r>
      <w:r w:rsidR="009433D3">
        <w:t>The CEI Program is a</w:t>
      </w:r>
      <w:r w:rsidR="002A3467">
        <w:t>n on campus</w:t>
      </w:r>
      <w:r w:rsidR="009433D3">
        <w:t>, paid</w:t>
      </w:r>
      <w:r w:rsidR="002A3467">
        <w:t xml:space="preserve"> internship program </w:t>
      </w:r>
      <w:r w:rsidR="009433D3">
        <w:t xml:space="preserve">that </w:t>
      </w:r>
      <w:r w:rsidR="002A3467">
        <w:t>exposes students to the business of higher education, has training components, reflection materials and evaluations.</w:t>
      </w:r>
    </w:p>
    <w:p w14:paraId="3B74A2E1" w14:textId="5A2117CB" w:rsidR="000B7EA7" w:rsidRPr="00DF098C" w:rsidRDefault="00286F73" w:rsidP="00286F73">
      <w:pPr>
        <w:spacing w:after="0"/>
        <w:rPr>
          <w:i/>
          <w:sz w:val="22"/>
        </w:rPr>
      </w:pPr>
      <w:r>
        <w:t>*</w:t>
      </w:r>
      <w:r w:rsidRPr="00DF098C">
        <w:rPr>
          <w:i/>
          <w:sz w:val="22"/>
        </w:rPr>
        <w:t xml:space="preserve">In addition to best practices, </w:t>
      </w:r>
      <w:r w:rsidR="00B6138A" w:rsidRPr="00DF098C">
        <w:rPr>
          <w:i/>
          <w:sz w:val="22"/>
        </w:rPr>
        <w:t>some n</w:t>
      </w:r>
      <w:r w:rsidR="008C6F45" w:rsidRPr="00DF098C">
        <w:rPr>
          <w:i/>
          <w:sz w:val="22"/>
        </w:rPr>
        <w:t>ational career development resources, such as the National Career De</w:t>
      </w:r>
      <w:r w:rsidR="00B6138A" w:rsidRPr="00DF098C">
        <w:rPr>
          <w:i/>
          <w:sz w:val="22"/>
        </w:rPr>
        <w:t xml:space="preserve">velopment Association (NCDA) </w:t>
      </w:r>
      <w:r w:rsidRPr="00DF098C">
        <w:rPr>
          <w:i/>
          <w:sz w:val="22"/>
        </w:rPr>
        <w:t>share their</w:t>
      </w:r>
      <w:r w:rsidR="008C6F45" w:rsidRPr="00DF098C">
        <w:rPr>
          <w:i/>
          <w:sz w:val="22"/>
        </w:rPr>
        <w:t xml:space="preserve"> research on career development</w:t>
      </w:r>
      <w:r w:rsidRPr="00DF098C">
        <w:rPr>
          <w:i/>
          <w:sz w:val="22"/>
        </w:rPr>
        <w:t>, which</w:t>
      </w:r>
      <w:r w:rsidR="008C6F45" w:rsidRPr="00DF098C">
        <w:rPr>
          <w:i/>
          <w:sz w:val="22"/>
        </w:rPr>
        <w:t xml:space="preserve"> could be helpful </w:t>
      </w:r>
      <w:r w:rsidRPr="00DF098C">
        <w:rPr>
          <w:i/>
          <w:sz w:val="22"/>
        </w:rPr>
        <w:t>in informing learning outcomes</w:t>
      </w:r>
      <w:r w:rsidR="008C6F45" w:rsidRPr="00DF098C">
        <w:rPr>
          <w:i/>
          <w:sz w:val="22"/>
        </w:rPr>
        <w:t xml:space="preserve"> related to mentored internships. Per the NCDA, there are three important facets to career development: personal social development, education</w:t>
      </w:r>
      <w:r w:rsidR="0098751F">
        <w:rPr>
          <w:i/>
          <w:sz w:val="22"/>
        </w:rPr>
        <w:t>al</w:t>
      </w:r>
      <w:r w:rsidR="008C6F45" w:rsidRPr="00DF098C">
        <w:rPr>
          <w:i/>
          <w:sz w:val="22"/>
        </w:rPr>
        <w:t xml:space="preserve"> achievement and lifelong </w:t>
      </w:r>
      <w:r w:rsidR="008C6F45" w:rsidRPr="00DF098C">
        <w:rPr>
          <w:i/>
          <w:sz w:val="22"/>
        </w:rPr>
        <w:lastRenderedPageBreak/>
        <w:t xml:space="preserve">learning, and career management. They also identify three stages of career learning, including knowledge acquisition, application, and reflection. </w:t>
      </w:r>
    </w:p>
    <w:p w14:paraId="1E1DA3F2" w14:textId="77777777" w:rsidR="002A3467" w:rsidRPr="00DF098C" w:rsidRDefault="002A3467" w:rsidP="0063413E">
      <w:pPr>
        <w:tabs>
          <w:tab w:val="clear" w:pos="2160"/>
        </w:tabs>
        <w:rPr>
          <w:i/>
          <w:sz w:val="22"/>
        </w:rPr>
      </w:pPr>
    </w:p>
    <w:p w14:paraId="5FCD44ED" w14:textId="6A2CF358" w:rsidR="000F0E86" w:rsidRPr="000F0E86" w:rsidRDefault="00184042" w:rsidP="000F0E86">
      <w:pPr>
        <w:pStyle w:val="Heading1"/>
      </w:pPr>
      <w:r>
        <w:t>Recommendations</w:t>
      </w:r>
    </w:p>
    <w:p w14:paraId="01858578" w14:textId="1B06A5A2" w:rsidR="007024E5" w:rsidRDefault="00286F73" w:rsidP="007024E5">
      <w:pPr>
        <w:tabs>
          <w:tab w:val="clear" w:pos="2160"/>
        </w:tabs>
      </w:pPr>
      <w:r>
        <w:t>The Mentored Internships Task Force</w:t>
      </w:r>
      <w:r w:rsidR="00184042">
        <w:t xml:space="preserve"> recommends the following </w:t>
      </w:r>
      <w:r w:rsidR="000E6541">
        <w:t xml:space="preserve">actions and other considerations </w:t>
      </w:r>
      <w:r w:rsidR="00C51930">
        <w:t xml:space="preserve">to </w:t>
      </w:r>
      <w:r w:rsidR="000E6541">
        <w:t>strengthen mentored internships and integrate best practices.</w:t>
      </w:r>
    </w:p>
    <w:p w14:paraId="135BF193" w14:textId="7B3F8EBF" w:rsidR="007024E5" w:rsidRPr="00210C54" w:rsidRDefault="00210C54" w:rsidP="007024E5">
      <w:pPr>
        <w:tabs>
          <w:tab w:val="clear" w:pos="2160"/>
        </w:tabs>
        <w:rPr>
          <w:smallCaps/>
        </w:rPr>
      </w:pPr>
      <w:r>
        <w:rPr>
          <w:smallCaps/>
        </w:rPr>
        <w:t>Short-term</w:t>
      </w:r>
      <w:r w:rsidR="00772BF4" w:rsidRPr="00210C54">
        <w:rPr>
          <w:smallCaps/>
        </w:rPr>
        <w:t xml:space="preserve"> Recommendations:</w:t>
      </w:r>
    </w:p>
    <w:p w14:paraId="20CFB696" w14:textId="69A0EB37" w:rsidR="00C51930" w:rsidRDefault="00C51930" w:rsidP="007024E5">
      <w:pPr>
        <w:pStyle w:val="ListParagraph"/>
        <w:numPr>
          <w:ilvl w:val="0"/>
          <w:numId w:val="5"/>
        </w:numPr>
      </w:pPr>
      <w:r>
        <w:t xml:space="preserve">Update the TCNJ policy on internships and communicate policy to all faculty and staff. </w:t>
      </w:r>
      <w:r w:rsidR="008D24BB">
        <w:t>C</w:t>
      </w:r>
      <w:r>
        <w:t>urrently</w:t>
      </w:r>
      <w:r w:rsidR="008D24BB">
        <w:t>,</w:t>
      </w:r>
      <w:r>
        <w:t xml:space="preserve"> some confusion </w:t>
      </w:r>
      <w:r w:rsidR="008D24BB">
        <w:t xml:space="preserve">exists </w:t>
      </w:r>
      <w:r>
        <w:t>about minimum requirements, credit weight, and if an active</w:t>
      </w:r>
      <w:r w:rsidR="008D24BB">
        <w:t xml:space="preserve"> policy is in writing</w:t>
      </w:r>
      <w:r>
        <w:t>.</w:t>
      </w:r>
    </w:p>
    <w:p w14:paraId="6DBE25C9" w14:textId="05FA811E" w:rsidR="00C51930" w:rsidRDefault="007024E5" w:rsidP="007024E5">
      <w:pPr>
        <w:pStyle w:val="ListParagraph"/>
        <w:numPr>
          <w:ilvl w:val="0"/>
          <w:numId w:val="5"/>
        </w:numPr>
      </w:pPr>
      <w:r>
        <w:t xml:space="preserve">Explore the </w:t>
      </w:r>
      <w:r w:rsidR="00210C54">
        <w:t>use</w:t>
      </w:r>
      <w:r w:rsidR="00C51930">
        <w:t xml:space="preserve"> of</w:t>
      </w:r>
      <w:r>
        <w:t xml:space="preserve"> one central </w:t>
      </w:r>
      <w:r w:rsidR="00C51930">
        <w:t xml:space="preserve">database </w:t>
      </w:r>
      <w:r>
        <w:t xml:space="preserve">to manage </w:t>
      </w:r>
      <w:r w:rsidR="00DF098C">
        <w:t>internships</w:t>
      </w:r>
      <w:r w:rsidR="00C51930">
        <w:t>. This will allow for future tracking of internship activity as well as uniform processes</w:t>
      </w:r>
      <w:r w:rsidR="008D24BB">
        <w:t xml:space="preserve"> and </w:t>
      </w:r>
      <w:r w:rsidR="00C51930">
        <w:t>communication</w:t>
      </w:r>
      <w:r w:rsidR="00210C54">
        <w:t xml:space="preserve"> among participants. </w:t>
      </w:r>
      <w:proofErr w:type="spellStart"/>
      <w:r w:rsidR="00C51930">
        <w:t>Lionslink</w:t>
      </w:r>
      <w:proofErr w:type="spellEnd"/>
      <w:r w:rsidR="00C51930">
        <w:t xml:space="preserve">, Collegiate Link, Canvas, PAWS, and </w:t>
      </w:r>
      <w:proofErr w:type="spellStart"/>
      <w:r w:rsidR="00C51930">
        <w:t>Qualtrics</w:t>
      </w:r>
      <w:proofErr w:type="spellEnd"/>
      <w:r w:rsidR="00C51930">
        <w:t xml:space="preserve"> are potential </w:t>
      </w:r>
      <w:r w:rsidR="0043484C">
        <w:t>tools</w:t>
      </w:r>
      <w:r w:rsidR="00C51930">
        <w:t xml:space="preserve"> that can assist internships.</w:t>
      </w:r>
    </w:p>
    <w:p w14:paraId="32758400" w14:textId="41CAAA64" w:rsidR="007024E5" w:rsidRPr="007024E5" w:rsidRDefault="00210C54" w:rsidP="007024E5">
      <w:pPr>
        <w:pStyle w:val="ListParagraph"/>
        <w:numPr>
          <w:ilvl w:val="0"/>
          <w:numId w:val="5"/>
        </w:numPr>
      </w:pPr>
      <w:r>
        <w:t>Conduct</w:t>
      </w:r>
      <w:r w:rsidR="000E6541">
        <w:t xml:space="preserve"> </w:t>
      </w:r>
      <w:r>
        <w:t>student focus groups</w:t>
      </w:r>
      <w:r w:rsidR="0043484C">
        <w:t xml:space="preserve"> to seek improvements to the student</w:t>
      </w:r>
      <w:r w:rsidR="007024E5">
        <w:t xml:space="preserve"> experience</w:t>
      </w:r>
      <w:r w:rsidR="0043484C">
        <w:t xml:space="preserve">. This will also provide an opportunity to verify </w:t>
      </w:r>
      <w:r w:rsidR="007024E5">
        <w:t xml:space="preserve">if expectations </w:t>
      </w:r>
      <w:r w:rsidR="0043484C">
        <w:t xml:space="preserve">of the students </w:t>
      </w:r>
      <w:r w:rsidR="007024E5">
        <w:t xml:space="preserve">were realistic, if they learned significant knowledge, and </w:t>
      </w:r>
      <w:r w:rsidR="0098751F">
        <w:t>their experience of the mentorship</w:t>
      </w:r>
      <w:r w:rsidR="007024E5">
        <w:t>.</w:t>
      </w:r>
      <w:r w:rsidR="007024E5" w:rsidRPr="007024E5">
        <w:t xml:space="preserve"> </w:t>
      </w:r>
    </w:p>
    <w:p w14:paraId="65238F7B" w14:textId="4FB58754" w:rsidR="007024E5" w:rsidRPr="007024E5" w:rsidRDefault="00C13132" w:rsidP="00C13132">
      <w:pPr>
        <w:pStyle w:val="ListParagraph"/>
        <w:numPr>
          <w:ilvl w:val="0"/>
          <w:numId w:val="5"/>
        </w:numPr>
      </w:pPr>
      <w:r>
        <w:t xml:space="preserve">Develop and require training for students prior to </w:t>
      </w:r>
      <w:r w:rsidRPr="00C13132">
        <w:t>internship</w:t>
      </w:r>
      <w:r>
        <w:t xml:space="preserve">s. Topics should include </w:t>
      </w:r>
      <w:r w:rsidR="00DF098C">
        <w:t>expectations of the workplace, the internship process, and maximizing the internship as a learning experience.</w:t>
      </w:r>
    </w:p>
    <w:p w14:paraId="51943C21" w14:textId="44460F89" w:rsidR="000E6541" w:rsidRDefault="00772BF4" w:rsidP="007024E5">
      <w:pPr>
        <w:pStyle w:val="ListParagraph"/>
        <w:numPr>
          <w:ilvl w:val="0"/>
          <w:numId w:val="5"/>
        </w:numPr>
      </w:pPr>
      <w:r>
        <w:t>Require all internships to have documented learning objectives.</w:t>
      </w:r>
    </w:p>
    <w:p w14:paraId="44619F4B" w14:textId="1DA0123A" w:rsidR="007024E5" w:rsidRPr="00210C54" w:rsidRDefault="00772BF4" w:rsidP="007024E5">
      <w:pPr>
        <w:tabs>
          <w:tab w:val="clear" w:pos="2160"/>
        </w:tabs>
        <w:rPr>
          <w:smallCaps/>
        </w:rPr>
      </w:pPr>
      <w:r w:rsidRPr="00210C54">
        <w:rPr>
          <w:smallCaps/>
        </w:rPr>
        <w:t xml:space="preserve">Further </w:t>
      </w:r>
      <w:r w:rsidR="000E6541" w:rsidRPr="00210C54">
        <w:rPr>
          <w:smallCaps/>
        </w:rPr>
        <w:t>considerations:</w:t>
      </w:r>
      <w:r w:rsidR="007024E5" w:rsidRPr="00210C54">
        <w:rPr>
          <w:smallCaps/>
        </w:rPr>
        <w:t xml:space="preserve"> </w:t>
      </w:r>
    </w:p>
    <w:p w14:paraId="5298982B" w14:textId="747B1694" w:rsidR="0043484C" w:rsidRDefault="00772BF4" w:rsidP="0043484C">
      <w:pPr>
        <w:pStyle w:val="ListParagraph"/>
        <w:numPr>
          <w:ilvl w:val="0"/>
          <w:numId w:val="6"/>
        </w:numPr>
        <w:tabs>
          <w:tab w:val="clear" w:pos="2160"/>
        </w:tabs>
      </w:pPr>
      <w:r>
        <w:t>Should faculty supervisors be r</w:t>
      </w:r>
      <w:r w:rsidR="0043484C">
        <w:t>equire</w:t>
      </w:r>
      <w:r>
        <w:t>d</w:t>
      </w:r>
      <w:r w:rsidR="0043484C">
        <w:t xml:space="preserve"> to have </w:t>
      </w:r>
      <w:r>
        <w:t xml:space="preserve">at least </w:t>
      </w:r>
      <w:r w:rsidR="0043484C">
        <w:t>one meeting or contact with the on-site s</w:t>
      </w:r>
      <w:r>
        <w:t>upervisor during the internship?</w:t>
      </w:r>
    </w:p>
    <w:p w14:paraId="2C01D75A" w14:textId="09D5C86C" w:rsidR="00184042" w:rsidRDefault="00772BF4" w:rsidP="000F0E86">
      <w:pPr>
        <w:pStyle w:val="ListParagraph"/>
        <w:numPr>
          <w:ilvl w:val="0"/>
          <w:numId w:val="6"/>
        </w:numPr>
        <w:tabs>
          <w:tab w:val="clear" w:pos="2160"/>
        </w:tabs>
      </w:pPr>
      <w:r>
        <w:t>Should internships require final evaluations from the faculty supervisor</w:t>
      </w:r>
      <w:r w:rsidR="000E6541">
        <w:t xml:space="preserve">, </w:t>
      </w:r>
      <w:r>
        <w:t xml:space="preserve">the </w:t>
      </w:r>
      <w:r w:rsidR="000E6541">
        <w:t xml:space="preserve">on-site supervisor, and </w:t>
      </w:r>
      <w:r>
        <w:t>the student?</w:t>
      </w:r>
    </w:p>
    <w:p w14:paraId="62CB9F20" w14:textId="77777777" w:rsidR="00210C54" w:rsidRDefault="00210C54" w:rsidP="00210C54">
      <w:pPr>
        <w:pStyle w:val="ListParagraph"/>
        <w:numPr>
          <w:ilvl w:val="0"/>
          <w:numId w:val="6"/>
        </w:numPr>
        <w:tabs>
          <w:tab w:val="clear" w:pos="2160"/>
        </w:tabs>
      </w:pPr>
      <w:r>
        <w:t xml:space="preserve">Explore mentored internship opportunities in areas that currently offer </w:t>
      </w:r>
      <w:proofErr w:type="gramStart"/>
      <w:r>
        <w:t>few internships</w:t>
      </w:r>
      <w:proofErr w:type="gramEnd"/>
      <w:r>
        <w:t xml:space="preserve">. In some disciplines, such as STEM majors, research programs are more common. Are there opportunities to expand internships in these fields? </w:t>
      </w:r>
    </w:p>
    <w:p w14:paraId="2DFF508F" w14:textId="7676885F" w:rsidR="00772BF4" w:rsidRDefault="00772BF4" w:rsidP="00772BF4">
      <w:pPr>
        <w:pStyle w:val="ListParagraph"/>
        <w:numPr>
          <w:ilvl w:val="0"/>
          <w:numId w:val="6"/>
        </w:numPr>
      </w:pPr>
      <w:r>
        <w:t xml:space="preserve">Periodic feedback is valuable to the student’s learning experience, and can facilitate mentoring conversations. Should all internships require the student to have both a faculty and on-site supervisor? </w:t>
      </w:r>
      <w:r w:rsidR="0098751F">
        <w:t>W</w:t>
      </w:r>
      <w:r>
        <w:t xml:space="preserve">hat minimum feedback should be provided to the student during the internship experience? </w:t>
      </w:r>
    </w:p>
    <w:p w14:paraId="47FAC63A" w14:textId="3C7EA111" w:rsidR="00210C54" w:rsidRDefault="00772BF4" w:rsidP="00210C54">
      <w:pPr>
        <w:pStyle w:val="ListParagraph"/>
        <w:numPr>
          <w:ilvl w:val="0"/>
          <w:numId w:val="6"/>
        </w:numPr>
        <w:tabs>
          <w:tab w:val="clear" w:pos="2160"/>
        </w:tabs>
      </w:pPr>
      <w:r>
        <w:t>As reinforcement of the learning experience, should all internships require at least one reflective assignment?</w:t>
      </w:r>
    </w:p>
    <w:p w14:paraId="789CB6FB" w14:textId="77777777" w:rsidR="00210C54" w:rsidRDefault="00210C54" w:rsidP="00210C54">
      <w:pPr>
        <w:tabs>
          <w:tab w:val="clear" w:pos="2160"/>
        </w:tabs>
      </w:pPr>
    </w:p>
    <w:p w14:paraId="2F24BED5" w14:textId="77777777" w:rsidR="00210C54" w:rsidRDefault="00210C54" w:rsidP="00210C54">
      <w:pPr>
        <w:tabs>
          <w:tab w:val="clear" w:pos="2160"/>
        </w:tabs>
      </w:pPr>
    </w:p>
    <w:p w14:paraId="60F5D0CE" w14:textId="476A084D" w:rsidR="00210C54" w:rsidRPr="00D144AB" w:rsidRDefault="006F0EAE" w:rsidP="00210C54">
      <w:pPr>
        <w:tabs>
          <w:tab w:val="clear" w:pos="2160"/>
        </w:tabs>
      </w:pPr>
      <w:r>
        <w:t xml:space="preserve">Submitted </w:t>
      </w:r>
      <w:r w:rsidR="00210C54">
        <w:t>12/1</w:t>
      </w:r>
      <w:r w:rsidR="000D27B6">
        <w:t>8</w:t>
      </w:r>
      <w:r w:rsidR="00210C54">
        <w:t>/14</w:t>
      </w:r>
    </w:p>
    <w:sectPr w:rsidR="00210C54" w:rsidRPr="00D144AB" w:rsidSect="002F051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062"/>
    <w:multiLevelType w:val="hybridMultilevel"/>
    <w:tmpl w:val="05DE8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21F5"/>
    <w:multiLevelType w:val="hybridMultilevel"/>
    <w:tmpl w:val="44BA2402"/>
    <w:lvl w:ilvl="0" w:tplc="1EA88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F085B"/>
    <w:multiLevelType w:val="hybridMultilevel"/>
    <w:tmpl w:val="58F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62BFB"/>
    <w:multiLevelType w:val="hybridMultilevel"/>
    <w:tmpl w:val="C41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26CA4"/>
    <w:multiLevelType w:val="hybridMultilevel"/>
    <w:tmpl w:val="62AE3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B4CC2"/>
    <w:multiLevelType w:val="hybridMultilevel"/>
    <w:tmpl w:val="25B8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2689E"/>
    <w:multiLevelType w:val="hybridMultilevel"/>
    <w:tmpl w:val="6206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8A44A7"/>
    <w:multiLevelType w:val="hybridMultilevel"/>
    <w:tmpl w:val="B26AFBF4"/>
    <w:lvl w:ilvl="0" w:tplc="22C411B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C19BA"/>
    <w:multiLevelType w:val="hybridMultilevel"/>
    <w:tmpl w:val="D892156E"/>
    <w:lvl w:ilvl="0" w:tplc="8DF44E4A">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B"/>
    <w:rsid w:val="00001D5F"/>
    <w:rsid w:val="000366ED"/>
    <w:rsid w:val="00050B34"/>
    <w:rsid w:val="00054156"/>
    <w:rsid w:val="00095964"/>
    <w:rsid w:val="000971BF"/>
    <w:rsid w:val="000B4D69"/>
    <w:rsid w:val="000B7EA7"/>
    <w:rsid w:val="000D27B6"/>
    <w:rsid w:val="000E6541"/>
    <w:rsid w:val="000F0E86"/>
    <w:rsid w:val="000F6E87"/>
    <w:rsid w:val="00113051"/>
    <w:rsid w:val="001264CA"/>
    <w:rsid w:val="0013180F"/>
    <w:rsid w:val="001427FD"/>
    <w:rsid w:val="00184042"/>
    <w:rsid w:val="001A3B62"/>
    <w:rsid w:val="001D06D3"/>
    <w:rsid w:val="00205E99"/>
    <w:rsid w:val="00210C54"/>
    <w:rsid w:val="00242436"/>
    <w:rsid w:val="00254562"/>
    <w:rsid w:val="00286F73"/>
    <w:rsid w:val="0029373D"/>
    <w:rsid w:val="002A3467"/>
    <w:rsid w:val="002E6057"/>
    <w:rsid w:val="002F051B"/>
    <w:rsid w:val="002F6DCE"/>
    <w:rsid w:val="003049B9"/>
    <w:rsid w:val="003836A3"/>
    <w:rsid w:val="00391D3E"/>
    <w:rsid w:val="003C43C0"/>
    <w:rsid w:val="003C5EBF"/>
    <w:rsid w:val="003D3F35"/>
    <w:rsid w:val="003E6BA4"/>
    <w:rsid w:val="0043484C"/>
    <w:rsid w:val="004A48B3"/>
    <w:rsid w:val="004E4692"/>
    <w:rsid w:val="004E5D39"/>
    <w:rsid w:val="00517B2D"/>
    <w:rsid w:val="00524A86"/>
    <w:rsid w:val="00590B60"/>
    <w:rsid w:val="005C2635"/>
    <w:rsid w:val="005D64E9"/>
    <w:rsid w:val="005E1798"/>
    <w:rsid w:val="0063413E"/>
    <w:rsid w:val="00663393"/>
    <w:rsid w:val="0068330E"/>
    <w:rsid w:val="006B5EB8"/>
    <w:rsid w:val="006F0EAE"/>
    <w:rsid w:val="007024E5"/>
    <w:rsid w:val="007651C9"/>
    <w:rsid w:val="00772BF4"/>
    <w:rsid w:val="007B184D"/>
    <w:rsid w:val="007D6A16"/>
    <w:rsid w:val="007F5C7A"/>
    <w:rsid w:val="00811C72"/>
    <w:rsid w:val="0084673A"/>
    <w:rsid w:val="008C6F45"/>
    <w:rsid w:val="008D24BB"/>
    <w:rsid w:val="008F2DC6"/>
    <w:rsid w:val="009433D3"/>
    <w:rsid w:val="00953DDF"/>
    <w:rsid w:val="00975E12"/>
    <w:rsid w:val="00980D87"/>
    <w:rsid w:val="009819AC"/>
    <w:rsid w:val="0098751F"/>
    <w:rsid w:val="009B1EEE"/>
    <w:rsid w:val="009F28A9"/>
    <w:rsid w:val="00A17E6D"/>
    <w:rsid w:val="00A33680"/>
    <w:rsid w:val="00A51394"/>
    <w:rsid w:val="00AD67FE"/>
    <w:rsid w:val="00B1046E"/>
    <w:rsid w:val="00B56705"/>
    <w:rsid w:val="00B6138A"/>
    <w:rsid w:val="00B92506"/>
    <w:rsid w:val="00C13132"/>
    <w:rsid w:val="00C51930"/>
    <w:rsid w:val="00C625F4"/>
    <w:rsid w:val="00CB6D8E"/>
    <w:rsid w:val="00CE2C3E"/>
    <w:rsid w:val="00D109B3"/>
    <w:rsid w:val="00D144AB"/>
    <w:rsid w:val="00D32A5B"/>
    <w:rsid w:val="00DB63C2"/>
    <w:rsid w:val="00DF098C"/>
    <w:rsid w:val="00E57BD8"/>
    <w:rsid w:val="00E64E64"/>
    <w:rsid w:val="00E77691"/>
    <w:rsid w:val="00E927CD"/>
    <w:rsid w:val="00EB59E0"/>
    <w:rsid w:val="00EE659D"/>
    <w:rsid w:val="00EE7151"/>
    <w:rsid w:val="00F640CC"/>
    <w:rsid w:val="00FB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86"/>
    <w:pPr>
      <w:tabs>
        <w:tab w:val="left" w:pos="2160"/>
      </w:tabs>
      <w:spacing w:after="240"/>
    </w:pPr>
    <w:rPr>
      <w:rFonts w:asciiTheme="minorHAnsi" w:hAnsiTheme="minorHAnsi" w:cstheme="minorHAnsi"/>
      <w:sz w:val="24"/>
      <w:szCs w:val="24"/>
    </w:rPr>
  </w:style>
  <w:style w:type="paragraph" w:styleId="Heading1">
    <w:name w:val="heading 1"/>
    <w:basedOn w:val="Normal"/>
    <w:next w:val="Normal"/>
    <w:link w:val="Heading1Char"/>
    <w:qFormat/>
    <w:rsid w:val="000F0E86"/>
    <w:pPr>
      <w:keepNext/>
      <w:shd w:val="clear" w:color="auto" w:fill="ECF0E9" w:themeFill="accent1" w:themeFillTint="33"/>
      <w:spacing w:before="360" w:after="120"/>
      <w:outlineLvl w:val="0"/>
    </w:pPr>
    <w:rPr>
      <w:rFonts w:eastAsiaTheme="majorEastAsia" w:cs="Arial"/>
      <w:b/>
      <w:bCs/>
      <w:smallCaps/>
      <w:kern w:val="32"/>
    </w:rPr>
  </w:style>
  <w:style w:type="paragraph" w:styleId="Heading2">
    <w:name w:val="heading 2"/>
    <w:basedOn w:val="Normal"/>
    <w:next w:val="Normal"/>
    <w:link w:val="Heading2Char"/>
    <w:uiPriority w:val="9"/>
    <w:semiHidden/>
    <w:unhideWhenUsed/>
    <w:qFormat/>
    <w:rsid w:val="00D144AB"/>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semiHidden/>
    <w:unhideWhenUsed/>
    <w:qFormat/>
    <w:rsid w:val="00D144AB"/>
    <w:pPr>
      <w:keepNext/>
      <w:keepLines/>
      <w:spacing w:before="200"/>
      <w:outlineLvl w:val="2"/>
    </w:pPr>
    <w:rPr>
      <w:rFonts w:asciiTheme="majorHAnsi" w:eastAsiaTheme="majorEastAsia" w:hAnsiTheme="majorHAnsi" w:cstheme="majorBidi"/>
      <w:b/>
      <w:bCs/>
      <w:color w:val="A5B592" w:themeColor="accent1"/>
    </w:rPr>
  </w:style>
  <w:style w:type="paragraph" w:styleId="Heading4">
    <w:name w:val="heading 4"/>
    <w:basedOn w:val="Normal"/>
    <w:next w:val="Normal"/>
    <w:link w:val="Heading4Char"/>
    <w:uiPriority w:val="9"/>
    <w:semiHidden/>
    <w:unhideWhenUsed/>
    <w:qFormat/>
    <w:rsid w:val="00D144AB"/>
    <w:pPr>
      <w:keepNext/>
      <w:keepLines/>
      <w:spacing w:before="200"/>
      <w:outlineLvl w:val="3"/>
    </w:pPr>
    <w:rPr>
      <w:rFonts w:asciiTheme="majorHAnsi" w:eastAsiaTheme="majorEastAsia" w:hAnsiTheme="majorHAnsi" w:cstheme="majorBidi"/>
      <w:b/>
      <w:bCs/>
      <w:i/>
      <w:iCs/>
      <w:color w:val="A5B592" w:themeColor="accent1"/>
    </w:rPr>
  </w:style>
  <w:style w:type="paragraph" w:styleId="Heading5">
    <w:name w:val="heading 5"/>
    <w:basedOn w:val="Normal"/>
    <w:next w:val="Normal"/>
    <w:link w:val="Heading5Char"/>
    <w:uiPriority w:val="9"/>
    <w:semiHidden/>
    <w:unhideWhenUsed/>
    <w:qFormat/>
    <w:rsid w:val="00D144AB"/>
    <w:pPr>
      <w:keepNext/>
      <w:keepLines/>
      <w:spacing w:before="200"/>
      <w:outlineLvl w:val="4"/>
    </w:pPr>
    <w:rPr>
      <w:rFonts w:asciiTheme="majorHAnsi" w:eastAsiaTheme="majorEastAsia" w:hAnsiTheme="majorHAnsi" w:cstheme="majorBidi"/>
      <w:color w:val="526041" w:themeColor="accent1" w:themeShade="7F"/>
    </w:rPr>
  </w:style>
  <w:style w:type="paragraph" w:styleId="Heading6">
    <w:name w:val="heading 6"/>
    <w:basedOn w:val="Normal"/>
    <w:next w:val="Normal"/>
    <w:link w:val="Heading6Char"/>
    <w:uiPriority w:val="9"/>
    <w:semiHidden/>
    <w:unhideWhenUsed/>
    <w:qFormat/>
    <w:rsid w:val="00D144AB"/>
    <w:pPr>
      <w:keepNext/>
      <w:keepLines/>
      <w:spacing w:before="200"/>
      <w:outlineLvl w:val="5"/>
    </w:pPr>
    <w:rPr>
      <w:rFonts w:asciiTheme="majorHAnsi" w:eastAsiaTheme="majorEastAsia" w:hAnsiTheme="majorHAnsi" w:cstheme="majorBidi"/>
      <w:i/>
      <w:iCs/>
      <w:color w:val="526041" w:themeColor="accent1" w:themeShade="7F"/>
    </w:rPr>
  </w:style>
  <w:style w:type="paragraph" w:styleId="Heading7">
    <w:name w:val="heading 7"/>
    <w:basedOn w:val="Normal"/>
    <w:next w:val="Normal"/>
    <w:link w:val="Heading7Char"/>
    <w:uiPriority w:val="9"/>
    <w:semiHidden/>
    <w:unhideWhenUsed/>
    <w:qFormat/>
    <w:rsid w:val="00D144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44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44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86"/>
    <w:rPr>
      <w:rFonts w:asciiTheme="minorHAnsi" w:eastAsiaTheme="majorEastAsia" w:hAnsiTheme="minorHAnsi" w:cs="Arial"/>
      <w:b/>
      <w:bCs/>
      <w:smallCaps/>
      <w:kern w:val="32"/>
      <w:sz w:val="24"/>
      <w:szCs w:val="24"/>
      <w:shd w:val="clear" w:color="auto" w:fill="ECF0E9" w:themeFill="accent1" w:themeFillTint="33"/>
    </w:rPr>
  </w:style>
  <w:style w:type="character" w:customStyle="1" w:styleId="Heading2Char">
    <w:name w:val="Heading 2 Char"/>
    <w:basedOn w:val="DefaultParagraphFont"/>
    <w:link w:val="Heading2"/>
    <w:uiPriority w:val="9"/>
    <w:semiHidden/>
    <w:rsid w:val="00D144AB"/>
    <w:rPr>
      <w:rFonts w:asciiTheme="majorHAnsi" w:eastAsiaTheme="majorEastAsia" w:hAnsiTheme="majorHAnsi" w:cstheme="majorBidi"/>
      <w:b/>
      <w:bCs/>
      <w:color w:val="A5B592" w:themeColor="accent1"/>
      <w:sz w:val="26"/>
      <w:szCs w:val="26"/>
    </w:rPr>
  </w:style>
  <w:style w:type="character" w:customStyle="1" w:styleId="Heading3Char">
    <w:name w:val="Heading 3 Char"/>
    <w:basedOn w:val="DefaultParagraphFont"/>
    <w:link w:val="Heading3"/>
    <w:uiPriority w:val="9"/>
    <w:semiHidden/>
    <w:rsid w:val="00D144AB"/>
    <w:rPr>
      <w:rFonts w:asciiTheme="majorHAnsi" w:eastAsiaTheme="majorEastAsia" w:hAnsiTheme="majorHAnsi" w:cstheme="majorBidi"/>
      <w:b/>
      <w:bCs/>
      <w:color w:val="A5B592" w:themeColor="accent1"/>
      <w:sz w:val="24"/>
      <w:szCs w:val="24"/>
    </w:rPr>
  </w:style>
  <w:style w:type="character" w:customStyle="1" w:styleId="Heading4Char">
    <w:name w:val="Heading 4 Char"/>
    <w:basedOn w:val="DefaultParagraphFont"/>
    <w:link w:val="Heading4"/>
    <w:uiPriority w:val="9"/>
    <w:semiHidden/>
    <w:rsid w:val="00D144AB"/>
    <w:rPr>
      <w:rFonts w:asciiTheme="majorHAnsi" w:eastAsiaTheme="majorEastAsia" w:hAnsiTheme="majorHAnsi" w:cstheme="majorBidi"/>
      <w:b/>
      <w:bCs/>
      <w:i/>
      <w:iCs/>
      <w:color w:val="A5B592" w:themeColor="accent1"/>
      <w:sz w:val="24"/>
      <w:szCs w:val="24"/>
    </w:rPr>
  </w:style>
  <w:style w:type="character" w:customStyle="1" w:styleId="Heading5Char">
    <w:name w:val="Heading 5 Char"/>
    <w:basedOn w:val="DefaultParagraphFont"/>
    <w:link w:val="Heading5"/>
    <w:uiPriority w:val="9"/>
    <w:semiHidden/>
    <w:rsid w:val="00D144AB"/>
    <w:rPr>
      <w:rFonts w:asciiTheme="majorHAnsi" w:eastAsiaTheme="majorEastAsia" w:hAnsiTheme="majorHAnsi" w:cstheme="majorBidi"/>
      <w:color w:val="526041" w:themeColor="accent1" w:themeShade="7F"/>
      <w:sz w:val="24"/>
      <w:szCs w:val="24"/>
    </w:rPr>
  </w:style>
  <w:style w:type="character" w:customStyle="1" w:styleId="Heading6Char">
    <w:name w:val="Heading 6 Char"/>
    <w:basedOn w:val="DefaultParagraphFont"/>
    <w:link w:val="Heading6"/>
    <w:uiPriority w:val="9"/>
    <w:semiHidden/>
    <w:rsid w:val="00D144AB"/>
    <w:rPr>
      <w:rFonts w:asciiTheme="majorHAnsi" w:eastAsiaTheme="majorEastAsia" w:hAnsiTheme="majorHAnsi" w:cstheme="majorBidi"/>
      <w:i/>
      <w:iCs/>
      <w:color w:val="526041" w:themeColor="accent1" w:themeShade="7F"/>
      <w:sz w:val="24"/>
      <w:szCs w:val="24"/>
    </w:rPr>
  </w:style>
  <w:style w:type="character" w:customStyle="1" w:styleId="Heading7Char">
    <w:name w:val="Heading 7 Char"/>
    <w:basedOn w:val="DefaultParagraphFont"/>
    <w:link w:val="Heading7"/>
    <w:uiPriority w:val="9"/>
    <w:semiHidden/>
    <w:rsid w:val="00D144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144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144AB"/>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D144AB"/>
    <w:pPr>
      <w:spacing w:after="200"/>
    </w:pPr>
    <w:rPr>
      <w:b/>
      <w:bCs/>
      <w:color w:val="A5B592" w:themeColor="accent1"/>
      <w:sz w:val="18"/>
      <w:szCs w:val="18"/>
    </w:rPr>
  </w:style>
  <w:style w:type="paragraph" w:styleId="Title">
    <w:name w:val="Title"/>
    <w:basedOn w:val="Normal"/>
    <w:link w:val="TitleChar"/>
    <w:uiPriority w:val="10"/>
    <w:qFormat/>
    <w:rsid w:val="000F0E86"/>
    <w:pPr>
      <w:pBdr>
        <w:bottom w:val="single" w:sz="8" w:space="4" w:color="A5B592" w:themeColor="accent1"/>
      </w:pBdr>
      <w:shd w:val="clear" w:color="auto" w:fill="C8D2BD" w:themeFill="accent1" w:themeFillTint="99"/>
      <w:spacing w:after="300"/>
      <w:contextualSpacing/>
      <w:jc w:val="center"/>
    </w:pPr>
    <w:rPr>
      <w:rFonts w:asciiTheme="majorHAnsi" w:eastAsiaTheme="majorEastAsia" w:hAnsiTheme="majorHAnsi" w:cstheme="majorBidi"/>
      <w:smallCaps/>
      <w:color w:val="000000" w:themeColor="text1"/>
      <w:spacing w:val="5"/>
      <w:kern w:val="28"/>
      <w:sz w:val="28"/>
      <w:szCs w:val="52"/>
    </w:rPr>
  </w:style>
  <w:style w:type="character" w:customStyle="1" w:styleId="TitleChar">
    <w:name w:val="Title Char"/>
    <w:basedOn w:val="DefaultParagraphFont"/>
    <w:link w:val="Title"/>
    <w:uiPriority w:val="10"/>
    <w:rsid w:val="000F0E86"/>
    <w:rPr>
      <w:rFonts w:asciiTheme="majorHAnsi" w:eastAsiaTheme="majorEastAsia" w:hAnsiTheme="majorHAnsi" w:cstheme="majorBidi"/>
      <w:smallCaps/>
      <w:color w:val="000000" w:themeColor="text1"/>
      <w:spacing w:val="5"/>
      <w:kern w:val="28"/>
      <w:sz w:val="28"/>
      <w:szCs w:val="52"/>
      <w:shd w:val="clear" w:color="auto" w:fill="C8D2BD" w:themeFill="accent1" w:themeFillTint="99"/>
    </w:rPr>
  </w:style>
  <w:style w:type="paragraph" w:styleId="Subtitle">
    <w:name w:val="Subtitle"/>
    <w:basedOn w:val="Normal"/>
    <w:next w:val="Normal"/>
    <w:link w:val="SubtitleChar"/>
    <w:uiPriority w:val="11"/>
    <w:qFormat/>
    <w:rsid w:val="00D144AB"/>
    <w:pPr>
      <w:numPr>
        <w:ilvl w:val="1"/>
      </w:numPr>
    </w:pPr>
    <w:rPr>
      <w:rFonts w:asciiTheme="majorHAnsi" w:eastAsiaTheme="majorEastAsia" w:hAnsiTheme="majorHAnsi" w:cstheme="majorBidi"/>
      <w:i/>
      <w:iCs/>
      <w:color w:val="A5B592" w:themeColor="accent1"/>
      <w:spacing w:val="15"/>
    </w:rPr>
  </w:style>
  <w:style w:type="character" w:customStyle="1" w:styleId="SubtitleChar">
    <w:name w:val="Subtitle Char"/>
    <w:basedOn w:val="DefaultParagraphFont"/>
    <w:link w:val="Subtitle"/>
    <w:uiPriority w:val="11"/>
    <w:rsid w:val="00D144AB"/>
    <w:rPr>
      <w:rFonts w:asciiTheme="majorHAnsi" w:eastAsiaTheme="majorEastAsia" w:hAnsiTheme="majorHAnsi" w:cstheme="majorBidi"/>
      <w:i/>
      <w:iCs/>
      <w:color w:val="A5B592" w:themeColor="accent1"/>
      <w:spacing w:val="15"/>
      <w:sz w:val="24"/>
      <w:szCs w:val="24"/>
    </w:rPr>
  </w:style>
  <w:style w:type="character" w:styleId="Strong">
    <w:name w:val="Strong"/>
    <w:basedOn w:val="DefaultParagraphFont"/>
    <w:uiPriority w:val="22"/>
    <w:qFormat/>
    <w:rsid w:val="00D144AB"/>
    <w:rPr>
      <w:b/>
      <w:bCs/>
    </w:rPr>
  </w:style>
  <w:style w:type="character" w:styleId="Emphasis">
    <w:name w:val="Emphasis"/>
    <w:basedOn w:val="DefaultParagraphFont"/>
    <w:uiPriority w:val="20"/>
    <w:qFormat/>
    <w:rsid w:val="00D144AB"/>
    <w:rPr>
      <w:i/>
      <w:iCs/>
    </w:rPr>
  </w:style>
  <w:style w:type="paragraph" w:styleId="NoSpacing">
    <w:name w:val="No Spacing"/>
    <w:link w:val="NoSpacingChar"/>
    <w:qFormat/>
    <w:rsid w:val="00D144AB"/>
    <w:rPr>
      <w:rFonts w:ascii="PMingLiU" w:eastAsiaTheme="minorEastAsia" w:hAnsi="PMingLiU" w:cstheme="minorBidi"/>
      <w:sz w:val="22"/>
      <w:szCs w:val="22"/>
    </w:rPr>
  </w:style>
  <w:style w:type="paragraph" w:styleId="ListParagraph">
    <w:name w:val="List Paragraph"/>
    <w:basedOn w:val="Normal"/>
    <w:uiPriority w:val="34"/>
    <w:qFormat/>
    <w:rsid w:val="00D144AB"/>
    <w:pPr>
      <w:ind w:left="720"/>
      <w:contextualSpacing/>
    </w:pPr>
  </w:style>
  <w:style w:type="paragraph" w:styleId="Quote">
    <w:name w:val="Quote"/>
    <w:basedOn w:val="Normal"/>
    <w:next w:val="Normal"/>
    <w:link w:val="QuoteChar"/>
    <w:uiPriority w:val="29"/>
    <w:qFormat/>
    <w:rsid w:val="00D144AB"/>
    <w:rPr>
      <w:i/>
      <w:iCs/>
      <w:color w:val="000000" w:themeColor="text1"/>
    </w:rPr>
  </w:style>
  <w:style w:type="character" w:customStyle="1" w:styleId="QuoteChar">
    <w:name w:val="Quote Char"/>
    <w:basedOn w:val="DefaultParagraphFont"/>
    <w:link w:val="Quote"/>
    <w:uiPriority w:val="29"/>
    <w:rsid w:val="00D144AB"/>
    <w:rPr>
      <w:i/>
      <w:iCs/>
      <w:color w:val="000000" w:themeColor="text1"/>
      <w:sz w:val="24"/>
      <w:szCs w:val="24"/>
    </w:rPr>
  </w:style>
  <w:style w:type="paragraph" w:styleId="IntenseQuote">
    <w:name w:val="Intense Quote"/>
    <w:basedOn w:val="Normal"/>
    <w:next w:val="Normal"/>
    <w:link w:val="IntenseQuoteChar"/>
    <w:uiPriority w:val="30"/>
    <w:qFormat/>
    <w:rsid w:val="00D144AB"/>
    <w:pPr>
      <w:pBdr>
        <w:bottom w:val="single" w:sz="4" w:space="4" w:color="A5B592" w:themeColor="accent1"/>
      </w:pBdr>
      <w:spacing w:before="200" w:after="280"/>
      <w:ind w:left="936" w:right="936"/>
    </w:pPr>
    <w:rPr>
      <w:b/>
      <w:bCs/>
      <w:i/>
      <w:iCs/>
      <w:color w:val="A5B592" w:themeColor="accent1"/>
    </w:rPr>
  </w:style>
  <w:style w:type="character" w:customStyle="1" w:styleId="IntenseQuoteChar">
    <w:name w:val="Intense Quote Char"/>
    <w:basedOn w:val="DefaultParagraphFont"/>
    <w:link w:val="IntenseQuote"/>
    <w:uiPriority w:val="30"/>
    <w:rsid w:val="00D144AB"/>
    <w:rPr>
      <w:b/>
      <w:bCs/>
      <w:i/>
      <w:iCs/>
      <w:color w:val="A5B592" w:themeColor="accent1"/>
      <w:sz w:val="24"/>
      <w:szCs w:val="24"/>
    </w:rPr>
  </w:style>
  <w:style w:type="character" w:styleId="SubtleEmphasis">
    <w:name w:val="Subtle Emphasis"/>
    <w:basedOn w:val="DefaultParagraphFont"/>
    <w:uiPriority w:val="19"/>
    <w:qFormat/>
    <w:rsid w:val="00D144AB"/>
    <w:rPr>
      <w:i/>
      <w:iCs/>
      <w:color w:val="808080" w:themeColor="text1" w:themeTint="7F"/>
    </w:rPr>
  </w:style>
  <w:style w:type="character" w:styleId="IntenseEmphasis">
    <w:name w:val="Intense Emphasis"/>
    <w:basedOn w:val="DefaultParagraphFont"/>
    <w:uiPriority w:val="21"/>
    <w:qFormat/>
    <w:rsid w:val="00D144AB"/>
    <w:rPr>
      <w:b/>
      <w:bCs/>
      <w:i/>
      <w:iCs/>
      <w:color w:val="A5B592" w:themeColor="accent1"/>
    </w:rPr>
  </w:style>
  <w:style w:type="character" w:styleId="SubtleReference">
    <w:name w:val="Subtle Reference"/>
    <w:basedOn w:val="DefaultParagraphFont"/>
    <w:uiPriority w:val="31"/>
    <w:qFormat/>
    <w:rsid w:val="00D144AB"/>
    <w:rPr>
      <w:smallCaps/>
      <w:color w:val="F3A447" w:themeColor="accent2"/>
      <w:u w:val="single"/>
    </w:rPr>
  </w:style>
  <w:style w:type="character" w:styleId="IntenseReference">
    <w:name w:val="Intense Reference"/>
    <w:basedOn w:val="DefaultParagraphFont"/>
    <w:uiPriority w:val="32"/>
    <w:qFormat/>
    <w:rsid w:val="00D144AB"/>
    <w:rPr>
      <w:b/>
      <w:bCs/>
      <w:smallCaps/>
      <w:color w:val="F3A447" w:themeColor="accent2"/>
      <w:spacing w:val="5"/>
      <w:u w:val="single"/>
    </w:rPr>
  </w:style>
  <w:style w:type="character" w:styleId="BookTitle">
    <w:name w:val="Book Title"/>
    <w:basedOn w:val="DefaultParagraphFont"/>
    <w:uiPriority w:val="33"/>
    <w:qFormat/>
    <w:rsid w:val="00D144AB"/>
    <w:rPr>
      <w:b/>
      <w:bCs/>
      <w:smallCaps/>
      <w:spacing w:val="5"/>
    </w:rPr>
  </w:style>
  <w:style w:type="paragraph" w:styleId="TOCHeading">
    <w:name w:val="TOC Heading"/>
    <w:basedOn w:val="Heading1"/>
    <w:next w:val="Normal"/>
    <w:uiPriority w:val="39"/>
    <w:semiHidden/>
    <w:unhideWhenUsed/>
    <w:qFormat/>
    <w:rsid w:val="00D144AB"/>
    <w:pPr>
      <w:keepLines/>
      <w:shd w:val="clear" w:color="auto" w:fill="auto"/>
      <w:spacing w:before="480" w:after="0"/>
      <w:outlineLvl w:val="9"/>
    </w:pPr>
    <w:rPr>
      <w:rFonts w:asciiTheme="majorHAnsi" w:hAnsiTheme="majorHAnsi" w:cstheme="majorBidi"/>
      <w:smallCaps w:val="0"/>
      <w:color w:val="7C9163" w:themeColor="accent1" w:themeShade="BF"/>
      <w:kern w:val="0"/>
      <w:sz w:val="28"/>
      <w:szCs w:val="28"/>
    </w:rPr>
  </w:style>
  <w:style w:type="paragraph" w:customStyle="1" w:styleId="Style1">
    <w:name w:val="Style1"/>
    <w:basedOn w:val="Heading1"/>
    <w:qFormat/>
    <w:rsid w:val="000F0E86"/>
  </w:style>
  <w:style w:type="character" w:customStyle="1" w:styleId="NoSpacingChar">
    <w:name w:val="No Spacing Char"/>
    <w:basedOn w:val="DefaultParagraphFont"/>
    <w:link w:val="NoSpacing"/>
    <w:rsid w:val="00D144AB"/>
    <w:rPr>
      <w:rFonts w:ascii="PMingLiU" w:eastAsiaTheme="minorEastAsia" w:hAnsi="PMingLiU" w:cstheme="minorBidi"/>
      <w:sz w:val="22"/>
      <w:szCs w:val="22"/>
    </w:rPr>
  </w:style>
  <w:style w:type="paragraph" w:styleId="BalloonText">
    <w:name w:val="Balloon Text"/>
    <w:basedOn w:val="Normal"/>
    <w:link w:val="BalloonTextChar"/>
    <w:uiPriority w:val="99"/>
    <w:semiHidden/>
    <w:unhideWhenUsed/>
    <w:rsid w:val="002F05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1B"/>
    <w:rPr>
      <w:rFonts w:ascii="Tahoma" w:hAnsi="Tahoma" w:cs="Tahoma"/>
      <w:sz w:val="16"/>
      <w:szCs w:val="16"/>
    </w:rPr>
  </w:style>
  <w:style w:type="character" w:styleId="Hyperlink">
    <w:name w:val="Hyperlink"/>
    <w:basedOn w:val="DefaultParagraphFont"/>
    <w:uiPriority w:val="99"/>
    <w:unhideWhenUsed/>
    <w:rsid w:val="00391D3E"/>
    <w:rPr>
      <w:color w:val="8E58B6" w:themeColor="hyperlink"/>
      <w:u w:val="single"/>
    </w:rPr>
  </w:style>
  <w:style w:type="paragraph" w:customStyle="1" w:styleId="Normal1">
    <w:name w:val="Normal1"/>
    <w:rsid w:val="0063413E"/>
    <w:rPr>
      <w:color w:val="000000"/>
      <w:sz w:val="24"/>
      <w:szCs w:val="24"/>
      <w:lang w:eastAsia="ja-JP"/>
    </w:rPr>
  </w:style>
  <w:style w:type="character" w:styleId="CommentReference">
    <w:name w:val="annotation reference"/>
    <w:basedOn w:val="DefaultParagraphFont"/>
    <w:uiPriority w:val="99"/>
    <w:semiHidden/>
    <w:unhideWhenUsed/>
    <w:rsid w:val="0098751F"/>
    <w:rPr>
      <w:sz w:val="18"/>
      <w:szCs w:val="18"/>
    </w:rPr>
  </w:style>
  <w:style w:type="paragraph" w:styleId="CommentText">
    <w:name w:val="annotation text"/>
    <w:basedOn w:val="Normal"/>
    <w:link w:val="CommentTextChar"/>
    <w:uiPriority w:val="99"/>
    <w:semiHidden/>
    <w:unhideWhenUsed/>
    <w:rsid w:val="0098751F"/>
  </w:style>
  <w:style w:type="character" w:customStyle="1" w:styleId="CommentTextChar">
    <w:name w:val="Comment Text Char"/>
    <w:basedOn w:val="DefaultParagraphFont"/>
    <w:link w:val="CommentText"/>
    <w:uiPriority w:val="99"/>
    <w:semiHidden/>
    <w:rsid w:val="0098751F"/>
    <w:rPr>
      <w:rFonts w:asciiTheme="minorHAnsi" w:hAnsiTheme="minorHAnsi" w:cstheme="minorHAnsi"/>
      <w:sz w:val="24"/>
      <w:szCs w:val="24"/>
    </w:rPr>
  </w:style>
  <w:style w:type="paragraph" w:styleId="CommentSubject">
    <w:name w:val="annotation subject"/>
    <w:basedOn w:val="CommentText"/>
    <w:next w:val="CommentText"/>
    <w:link w:val="CommentSubjectChar"/>
    <w:uiPriority w:val="99"/>
    <w:semiHidden/>
    <w:unhideWhenUsed/>
    <w:rsid w:val="0098751F"/>
    <w:rPr>
      <w:b/>
      <w:bCs/>
      <w:sz w:val="20"/>
      <w:szCs w:val="20"/>
    </w:rPr>
  </w:style>
  <w:style w:type="character" w:customStyle="1" w:styleId="CommentSubjectChar">
    <w:name w:val="Comment Subject Char"/>
    <w:basedOn w:val="CommentTextChar"/>
    <w:link w:val="CommentSubject"/>
    <w:uiPriority w:val="99"/>
    <w:semiHidden/>
    <w:rsid w:val="0098751F"/>
    <w:rPr>
      <w:rFonts w:asciiTheme="minorHAnsi" w:hAnsiTheme="minorHAnsi" w:cstheme="minorHAnsi"/>
      <w:b/>
      <w:bCs/>
      <w:sz w:val="24"/>
      <w:szCs w:val="24"/>
    </w:rPr>
  </w:style>
  <w:style w:type="table" w:customStyle="1" w:styleId="QTable">
    <w:name w:val="QTable"/>
    <w:uiPriority w:val="99"/>
    <w:qFormat/>
    <w:rsid w:val="006F0EAE"/>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86"/>
    <w:pPr>
      <w:tabs>
        <w:tab w:val="left" w:pos="2160"/>
      </w:tabs>
      <w:spacing w:after="240"/>
    </w:pPr>
    <w:rPr>
      <w:rFonts w:asciiTheme="minorHAnsi" w:hAnsiTheme="minorHAnsi" w:cstheme="minorHAnsi"/>
      <w:sz w:val="24"/>
      <w:szCs w:val="24"/>
    </w:rPr>
  </w:style>
  <w:style w:type="paragraph" w:styleId="Heading1">
    <w:name w:val="heading 1"/>
    <w:basedOn w:val="Normal"/>
    <w:next w:val="Normal"/>
    <w:link w:val="Heading1Char"/>
    <w:qFormat/>
    <w:rsid w:val="000F0E86"/>
    <w:pPr>
      <w:keepNext/>
      <w:shd w:val="clear" w:color="auto" w:fill="ECF0E9" w:themeFill="accent1" w:themeFillTint="33"/>
      <w:spacing w:before="360" w:after="120"/>
      <w:outlineLvl w:val="0"/>
    </w:pPr>
    <w:rPr>
      <w:rFonts w:eastAsiaTheme="majorEastAsia" w:cs="Arial"/>
      <w:b/>
      <w:bCs/>
      <w:smallCaps/>
      <w:kern w:val="32"/>
    </w:rPr>
  </w:style>
  <w:style w:type="paragraph" w:styleId="Heading2">
    <w:name w:val="heading 2"/>
    <w:basedOn w:val="Normal"/>
    <w:next w:val="Normal"/>
    <w:link w:val="Heading2Char"/>
    <w:uiPriority w:val="9"/>
    <w:semiHidden/>
    <w:unhideWhenUsed/>
    <w:qFormat/>
    <w:rsid w:val="00D144AB"/>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semiHidden/>
    <w:unhideWhenUsed/>
    <w:qFormat/>
    <w:rsid w:val="00D144AB"/>
    <w:pPr>
      <w:keepNext/>
      <w:keepLines/>
      <w:spacing w:before="200"/>
      <w:outlineLvl w:val="2"/>
    </w:pPr>
    <w:rPr>
      <w:rFonts w:asciiTheme="majorHAnsi" w:eastAsiaTheme="majorEastAsia" w:hAnsiTheme="majorHAnsi" w:cstheme="majorBidi"/>
      <w:b/>
      <w:bCs/>
      <w:color w:val="A5B592" w:themeColor="accent1"/>
    </w:rPr>
  </w:style>
  <w:style w:type="paragraph" w:styleId="Heading4">
    <w:name w:val="heading 4"/>
    <w:basedOn w:val="Normal"/>
    <w:next w:val="Normal"/>
    <w:link w:val="Heading4Char"/>
    <w:uiPriority w:val="9"/>
    <w:semiHidden/>
    <w:unhideWhenUsed/>
    <w:qFormat/>
    <w:rsid w:val="00D144AB"/>
    <w:pPr>
      <w:keepNext/>
      <w:keepLines/>
      <w:spacing w:before="200"/>
      <w:outlineLvl w:val="3"/>
    </w:pPr>
    <w:rPr>
      <w:rFonts w:asciiTheme="majorHAnsi" w:eastAsiaTheme="majorEastAsia" w:hAnsiTheme="majorHAnsi" w:cstheme="majorBidi"/>
      <w:b/>
      <w:bCs/>
      <w:i/>
      <w:iCs/>
      <w:color w:val="A5B592" w:themeColor="accent1"/>
    </w:rPr>
  </w:style>
  <w:style w:type="paragraph" w:styleId="Heading5">
    <w:name w:val="heading 5"/>
    <w:basedOn w:val="Normal"/>
    <w:next w:val="Normal"/>
    <w:link w:val="Heading5Char"/>
    <w:uiPriority w:val="9"/>
    <w:semiHidden/>
    <w:unhideWhenUsed/>
    <w:qFormat/>
    <w:rsid w:val="00D144AB"/>
    <w:pPr>
      <w:keepNext/>
      <w:keepLines/>
      <w:spacing w:before="200"/>
      <w:outlineLvl w:val="4"/>
    </w:pPr>
    <w:rPr>
      <w:rFonts w:asciiTheme="majorHAnsi" w:eastAsiaTheme="majorEastAsia" w:hAnsiTheme="majorHAnsi" w:cstheme="majorBidi"/>
      <w:color w:val="526041" w:themeColor="accent1" w:themeShade="7F"/>
    </w:rPr>
  </w:style>
  <w:style w:type="paragraph" w:styleId="Heading6">
    <w:name w:val="heading 6"/>
    <w:basedOn w:val="Normal"/>
    <w:next w:val="Normal"/>
    <w:link w:val="Heading6Char"/>
    <w:uiPriority w:val="9"/>
    <w:semiHidden/>
    <w:unhideWhenUsed/>
    <w:qFormat/>
    <w:rsid w:val="00D144AB"/>
    <w:pPr>
      <w:keepNext/>
      <w:keepLines/>
      <w:spacing w:before="200"/>
      <w:outlineLvl w:val="5"/>
    </w:pPr>
    <w:rPr>
      <w:rFonts w:asciiTheme="majorHAnsi" w:eastAsiaTheme="majorEastAsia" w:hAnsiTheme="majorHAnsi" w:cstheme="majorBidi"/>
      <w:i/>
      <w:iCs/>
      <w:color w:val="526041" w:themeColor="accent1" w:themeShade="7F"/>
    </w:rPr>
  </w:style>
  <w:style w:type="paragraph" w:styleId="Heading7">
    <w:name w:val="heading 7"/>
    <w:basedOn w:val="Normal"/>
    <w:next w:val="Normal"/>
    <w:link w:val="Heading7Char"/>
    <w:uiPriority w:val="9"/>
    <w:semiHidden/>
    <w:unhideWhenUsed/>
    <w:qFormat/>
    <w:rsid w:val="00D144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44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44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86"/>
    <w:rPr>
      <w:rFonts w:asciiTheme="minorHAnsi" w:eastAsiaTheme="majorEastAsia" w:hAnsiTheme="minorHAnsi" w:cs="Arial"/>
      <w:b/>
      <w:bCs/>
      <w:smallCaps/>
      <w:kern w:val="32"/>
      <w:sz w:val="24"/>
      <w:szCs w:val="24"/>
      <w:shd w:val="clear" w:color="auto" w:fill="ECF0E9" w:themeFill="accent1" w:themeFillTint="33"/>
    </w:rPr>
  </w:style>
  <w:style w:type="character" w:customStyle="1" w:styleId="Heading2Char">
    <w:name w:val="Heading 2 Char"/>
    <w:basedOn w:val="DefaultParagraphFont"/>
    <w:link w:val="Heading2"/>
    <w:uiPriority w:val="9"/>
    <w:semiHidden/>
    <w:rsid w:val="00D144AB"/>
    <w:rPr>
      <w:rFonts w:asciiTheme="majorHAnsi" w:eastAsiaTheme="majorEastAsia" w:hAnsiTheme="majorHAnsi" w:cstheme="majorBidi"/>
      <w:b/>
      <w:bCs/>
      <w:color w:val="A5B592" w:themeColor="accent1"/>
      <w:sz w:val="26"/>
      <w:szCs w:val="26"/>
    </w:rPr>
  </w:style>
  <w:style w:type="character" w:customStyle="1" w:styleId="Heading3Char">
    <w:name w:val="Heading 3 Char"/>
    <w:basedOn w:val="DefaultParagraphFont"/>
    <w:link w:val="Heading3"/>
    <w:uiPriority w:val="9"/>
    <w:semiHidden/>
    <w:rsid w:val="00D144AB"/>
    <w:rPr>
      <w:rFonts w:asciiTheme="majorHAnsi" w:eastAsiaTheme="majorEastAsia" w:hAnsiTheme="majorHAnsi" w:cstheme="majorBidi"/>
      <w:b/>
      <w:bCs/>
      <w:color w:val="A5B592" w:themeColor="accent1"/>
      <w:sz w:val="24"/>
      <w:szCs w:val="24"/>
    </w:rPr>
  </w:style>
  <w:style w:type="character" w:customStyle="1" w:styleId="Heading4Char">
    <w:name w:val="Heading 4 Char"/>
    <w:basedOn w:val="DefaultParagraphFont"/>
    <w:link w:val="Heading4"/>
    <w:uiPriority w:val="9"/>
    <w:semiHidden/>
    <w:rsid w:val="00D144AB"/>
    <w:rPr>
      <w:rFonts w:asciiTheme="majorHAnsi" w:eastAsiaTheme="majorEastAsia" w:hAnsiTheme="majorHAnsi" w:cstheme="majorBidi"/>
      <w:b/>
      <w:bCs/>
      <w:i/>
      <w:iCs/>
      <w:color w:val="A5B592" w:themeColor="accent1"/>
      <w:sz w:val="24"/>
      <w:szCs w:val="24"/>
    </w:rPr>
  </w:style>
  <w:style w:type="character" w:customStyle="1" w:styleId="Heading5Char">
    <w:name w:val="Heading 5 Char"/>
    <w:basedOn w:val="DefaultParagraphFont"/>
    <w:link w:val="Heading5"/>
    <w:uiPriority w:val="9"/>
    <w:semiHidden/>
    <w:rsid w:val="00D144AB"/>
    <w:rPr>
      <w:rFonts w:asciiTheme="majorHAnsi" w:eastAsiaTheme="majorEastAsia" w:hAnsiTheme="majorHAnsi" w:cstheme="majorBidi"/>
      <w:color w:val="526041" w:themeColor="accent1" w:themeShade="7F"/>
      <w:sz w:val="24"/>
      <w:szCs w:val="24"/>
    </w:rPr>
  </w:style>
  <w:style w:type="character" w:customStyle="1" w:styleId="Heading6Char">
    <w:name w:val="Heading 6 Char"/>
    <w:basedOn w:val="DefaultParagraphFont"/>
    <w:link w:val="Heading6"/>
    <w:uiPriority w:val="9"/>
    <w:semiHidden/>
    <w:rsid w:val="00D144AB"/>
    <w:rPr>
      <w:rFonts w:asciiTheme="majorHAnsi" w:eastAsiaTheme="majorEastAsia" w:hAnsiTheme="majorHAnsi" w:cstheme="majorBidi"/>
      <w:i/>
      <w:iCs/>
      <w:color w:val="526041" w:themeColor="accent1" w:themeShade="7F"/>
      <w:sz w:val="24"/>
      <w:szCs w:val="24"/>
    </w:rPr>
  </w:style>
  <w:style w:type="character" w:customStyle="1" w:styleId="Heading7Char">
    <w:name w:val="Heading 7 Char"/>
    <w:basedOn w:val="DefaultParagraphFont"/>
    <w:link w:val="Heading7"/>
    <w:uiPriority w:val="9"/>
    <w:semiHidden/>
    <w:rsid w:val="00D144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144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144AB"/>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D144AB"/>
    <w:pPr>
      <w:spacing w:after="200"/>
    </w:pPr>
    <w:rPr>
      <w:b/>
      <w:bCs/>
      <w:color w:val="A5B592" w:themeColor="accent1"/>
      <w:sz w:val="18"/>
      <w:szCs w:val="18"/>
    </w:rPr>
  </w:style>
  <w:style w:type="paragraph" w:styleId="Title">
    <w:name w:val="Title"/>
    <w:basedOn w:val="Normal"/>
    <w:link w:val="TitleChar"/>
    <w:uiPriority w:val="10"/>
    <w:qFormat/>
    <w:rsid w:val="000F0E86"/>
    <w:pPr>
      <w:pBdr>
        <w:bottom w:val="single" w:sz="8" w:space="4" w:color="A5B592" w:themeColor="accent1"/>
      </w:pBdr>
      <w:shd w:val="clear" w:color="auto" w:fill="C8D2BD" w:themeFill="accent1" w:themeFillTint="99"/>
      <w:spacing w:after="300"/>
      <w:contextualSpacing/>
      <w:jc w:val="center"/>
    </w:pPr>
    <w:rPr>
      <w:rFonts w:asciiTheme="majorHAnsi" w:eastAsiaTheme="majorEastAsia" w:hAnsiTheme="majorHAnsi" w:cstheme="majorBidi"/>
      <w:smallCaps/>
      <w:color w:val="000000" w:themeColor="text1"/>
      <w:spacing w:val="5"/>
      <w:kern w:val="28"/>
      <w:sz w:val="28"/>
      <w:szCs w:val="52"/>
    </w:rPr>
  </w:style>
  <w:style w:type="character" w:customStyle="1" w:styleId="TitleChar">
    <w:name w:val="Title Char"/>
    <w:basedOn w:val="DefaultParagraphFont"/>
    <w:link w:val="Title"/>
    <w:uiPriority w:val="10"/>
    <w:rsid w:val="000F0E86"/>
    <w:rPr>
      <w:rFonts w:asciiTheme="majorHAnsi" w:eastAsiaTheme="majorEastAsia" w:hAnsiTheme="majorHAnsi" w:cstheme="majorBidi"/>
      <w:smallCaps/>
      <w:color w:val="000000" w:themeColor="text1"/>
      <w:spacing w:val="5"/>
      <w:kern w:val="28"/>
      <w:sz w:val="28"/>
      <w:szCs w:val="52"/>
      <w:shd w:val="clear" w:color="auto" w:fill="C8D2BD" w:themeFill="accent1" w:themeFillTint="99"/>
    </w:rPr>
  </w:style>
  <w:style w:type="paragraph" w:styleId="Subtitle">
    <w:name w:val="Subtitle"/>
    <w:basedOn w:val="Normal"/>
    <w:next w:val="Normal"/>
    <w:link w:val="SubtitleChar"/>
    <w:uiPriority w:val="11"/>
    <w:qFormat/>
    <w:rsid w:val="00D144AB"/>
    <w:pPr>
      <w:numPr>
        <w:ilvl w:val="1"/>
      </w:numPr>
    </w:pPr>
    <w:rPr>
      <w:rFonts w:asciiTheme="majorHAnsi" w:eastAsiaTheme="majorEastAsia" w:hAnsiTheme="majorHAnsi" w:cstheme="majorBidi"/>
      <w:i/>
      <w:iCs/>
      <w:color w:val="A5B592" w:themeColor="accent1"/>
      <w:spacing w:val="15"/>
    </w:rPr>
  </w:style>
  <w:style w:type="character" w:customStyle="1" w:styleId="SubtitleChar">
    <w:name w:val="Subtitle Char"/>
    <w:basedOn w:val="DefaultParagraphFont"/>
    <w:link w:val="Subtitle"/>
    <w:uiPriority w:val="11"/>
    <w:rsid w:val="00D144AB"/>
    <w:rPr>
      <w:rFonts w:asciiTheme="majorHAnsi" w:eastAsiaTheme="majorEastAsia" w:hAnsiTheme="majorHAnsi" w:cstheme="majorBidi"/>
      <w:i/>
      <w:iCs/>
      <w:color w:val="A5B592" w:themeColor="accent1"/>
      <w:spacing w:val="15"/>
      <w:sz w:val="24"/>
      <w:szCs w:val="24"/>
    </w:rPr>
  </w:style>
  <w:style w:type="character" w:styleId="Strong">
    <w:name w:val="Strong"/>
    <w:basedOn w:val="DefaultParagraphFont"/>
    <w:uiPriority w:val="22"/>
    <w:qFormat/>
    <w:rsid w:val="00D144AB"/>
    <w:rPr>
      <w:b/>
      <w:bCs/>
    </w:rPr>
  </w:style>
  <w:style w:type="character" w:styleId="Emphasis">
    <w:name w:val="Emphasis"/>
    <w:basedOn w:val="DefaultParagraphFont"/>
    <w:uiPriority w:val="20"/>
    <w:qFormat/>
    <w:rsid w:val="00D144AB"/>
    <w:rPr>
      <w:i/>
      <w:iCs/>
    </w:rPr>
  </w:style>
  <w:style w:type="paragraph" w:styleId="NoSpacing">
    <w:name w:val="No Spacing"/>
    <w:link w:val="NoSpacingChar"/>
    <w:qFormat/>
    <w:rsid w:val="00D144AB"/>
    <w:rPr>
      <w:rFonts w:ascii="PMingLiU" w:eastAsiaTheme="minorEastAsia" w:hAnsi="PMingLiU" w:cstheme="minorBidi"/>
      <w:sz w:val="22"/>
      <w:szCs w:val="22"/>
    </w:rPr>
  </w:style>
  <w:style w:type="paragraph" w:styleId="ListParagraph">
    <w:name w:val="List Paragraph"/>
    <w:basedOn w:val="Normal"/>
    <w:uiPriority w:val="34"/>
    <w:qFormat/>
    <w:rsid w:val="00D144AB"/>
    <w:pPr>
      <w:ind w:left="720"/>
      <w:contextualSpacing/>
    </w:pPr>
  </w:style>
  <w:style w:type="paragraph" w:styleId="Quote">
    <w:name w:val="Quote"/>
    <w:basedOn w:val="Normal"/>
    <w:next w:val="Normal"/>
    <w:link w:val="QuoteChar"/>
    <w:uiPriority w:val="29"/>
    <w:qFormat/>
    <w:rsid w:val="00D144AB"/>
    <w:rPr>
      <w:i/>
      <w:iCs/>
      <w:color w:val="000000" w:themeColor="text1"/>
    </w:rPr>
  </w:style>
  <w:style w:type="character" w:customStyle="1" w:styleId="QuoteChar">
    <w:name w:val="Quote Char"/>
    <w:basedOn w:val="DefaultParagraphFont"/>
    <w:link w:val="Quote"/>
    <w:uiPriority w:val="29"/>
    <w:rsid w:val="00D144AB"/>
    <w:rPr>
      <w:i/>
      <w:iCs/>
      <w:color w:val="000000" w:themeColor="text1"/>
      <w:sz w:val="24"/>
      <w:szCs w:val="24"/>
    </w:rPr>
  </w:style>
  <w:style w:type="paragraph" w:styleId="IntenseQuote">
    <w:name w:val="Intense Quote"/>
    <w:basedOn w:val="Normal"/>
    <w:next w:val="Normal"/>
    <w:link w:val="IntenseQuoteChar"/>
    <w:uiPriority w:val="30"/>
    <w:qFormat/>
    <w:rsid w:val="00D144AB"/>
    <w:pPr>
      <w:pBdr>
        <w:bottom w:val="single" w:sz="4" w:space="4" w:color="A5B592" w:themeColor="accent1"/>
      </w:pBdr>
      <w:spacing w:before="200" w:after="280"/>
      <w:ind w:left="936" w:right="936"/>
    </w:pPr>
    <w:rPr>
      <w:b/>
      <w:bCs/>
      <w:i/>
      <w:iCs/>
      <w:color w:val="A5B592" w:themeColor="accent1"/>
    </w:rPr>
  </w:style>
  <w:style w:type="character" w:customStyle="1" w:styleId="IntenseQuoteChar">
    <w:name w:val="Intense Quote Char"/>
    <w:basedOn w:val="DefaultParagraphFont"/>
    <w:link w:val="IntenseQuote"/>
    <w:uiPriority w:val="30"/>
    <w:rsid w:val="00D144AB"/>
    <w:rPr>
      <w:b/>
      <w:bCs/>
      <w:i/>
      <w:iCs/>
      <w:color w:val="A5B592" w:themeColor="accent1"/>
      <w:sz w:val="24"/>
      <w:szCs w:val="24"/>
    </w:rPr>
  </w:style>
  <w:style w:type="character" w:styleId="SubtleEmphasis">
    <w:name w:val="Subtle Emphasis"/>
    <w:basedOn w:val="DefaultParagraphFont"/>
    <w:uiPriority w:val="19"/>
    <w:qFormat/>
    <w:rsid w:val="00D144AB"/>
    <w:rPr>
      <w:i/>
      <w:iCs/>
      <w:color w:val="808080" w:themeColor="text1" w:themeTint="7F"/>
    </w:rPr>
  </w:style>
  <w:style w:type="character" w:styleId="IntenseEmphasis">
    <w:name w:val="Intense Emphasis"/>
    <w:basedOn w:val="DefaultParagraphFont"/>
    <w:uiPriority w:val="21"/>
    <w:qFormat/>
    <w:rsid w:val="00D144AB"/>
    <w:rPr>
      <w:b/>
      <w:bCs/>
      <w:i/>
      <w:iCs/>
      <w:color w:val="A5B592" w:themeColor="accent1"/>
    </w:rPr>
  </w:style>
  <w:style w:type="character" w:styleId="SubtleReference">
    <w:name w:val="Subtle Reference"/>
    <w:basedOn w:val="DefaultParagraphFont"/>
    <w:uiPriority w:val="31"/>
    <w:qFormat/>
    <w:rsid w:val="00D144AB"/>
    <w:rPr>
      <w:smallCaps/>
      <w:color w:val="F3A447" w:themeColor="accent2"/>
      <w:u w:val="single"/>
    </w:rPr>
  </w:style>
  <w:style w:type="character" w:styleId="IntenseReference">
    <w:name w:val="Intense Reference"/>
    <w:basedOn w:val="DefaultParagraphFont"/>
    <w:uiPriority w:val="32"/>
    <w:qFormat/>
    <w:rsid w:val="00D144AB"/>
    <w:rPr>
      <w:b/>
      <w:bCs/>
      <w:smallCaps/>
      <w:color w:val="F3A447" w:themeColor="accent2"/>
      <w:spacing w:val="5"/>
      <w:u w:val="single"/>
    </w:rPr>
  </w:style>
  <w:style w:type="character" w:styleId="BookTitle">
    <w:name w:val="Book Title"/>
    <w:basedOn w:val="DefaultParagraphFont"/>
    <w:uiPriority w:val="33"/>
    <w:qFormat/>
    <w:rsid w:val="00D144AB"/>
    <w:rPr>
      <w:b/>
      <w:bCs/>
      <w:smallCaps/>
      <w:spacing w:val="5"/>
    </w:rPr>
  </w:style>
  <w:style w:type="paragraph" w:styleId="TOCHeading">
    <w:name w:val="TOC Heading"/>
    <w:basedOn w:val="Heading1"/>
    <w:next w:val="Normal"/>
    <w:uiPriority w:val="39"/>
    <w:semiHidden/>
    <w:unhideWhenUsed/>
    <w:qFormat/>
    <w:rsid w:val="00D144AB"/>
    <w:pPr>
      <w:keepLines/>
      <w:shd w:val="clear" w:color="auto" w:fill="auto"/>
      <w:spacing w:before="480" w:after="0"/>
      <w:outlineLvl w:val="9"/>
    </w:pPr>
    <w:rPr>
      <w:rFonts w:asciiTheme="majorHAnsi" w:hAnsiTheme="majorHAnsi" w:cstheme="majorBidi"/>
      <w:smallCaps w:val="0"/>
      <w:color w:val="7C9163" w:themeColor="accent1" w:themeShade="BF"/>
      <w:kern w:val="0"/>
      <w:sz w:val="28"/>
      <w:szCs w:val="28"/>
    </w:rPr>
  </w:style>
  <w:style w:type="paragraph" w:customStyle="1" w:styleId="Style1">
    <w:name w:val="Style1"/>
    <w:basedOn w:val="Heading1"/>
    <w:qFormat/>
    <w:rsid w:val="000F0E86"/>
  </w:style>
  <w:style w:type="character" w:customStyle="1" w:styleId="NoSpacingChar">
    <w:name w:val="No Spacing Char"/>
    <w:basedOn w:val="DefaultParagraphFont"/>
    <w:link w:val="NoSpacing"/>
    <w:rsid w:val="00D144AB"/>
    <w:rPr>
      <w:rFonts w:ascii="PMingLiU" w:eastAsiaTheme="minorEastAsia" w:hAnsi="PMingLiU" w:cstheme="minorBidi"/>
      <w:sz w:val="22"/>
      <w:szCs w:val="22"/>
    </w:rPr>
  </w:style>
  <w:style w:type="paragraph" w:styleId="BalloonText">
    <w:name w:val="Balloon Text"/>
    <w:basedOn w:val="Normal"/>
    <w:link w:val="BalloonTextChar"/>
    <w:uiPriority w:val="99"/>
    <w:semiHidden/>
    <w:unhideWhenUsed/>
    <w:rsid w:val="002F05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1B"/>
    <w:rPr>
      <w:rFonts w:ascii="Tahoma" w:hAnsi="Tahoma" w:cs="Tahoma"/>
      <w:sz w:val="16"/>
      <w:szCs w:val="16"/>
    </w:rPr>
  </w:style>
  <w:style w:type="character" w:styleId="Hyperlink">
    <w:name w:val="Hyperlink"/>
    <w:basedOn w:val="DefaultParagraphFont"/>
    <w:uiPriority w:val="99"/>
    <w:unhideWhenUsed/>
    <w:rsid w:val="00391D3E"/>
    <w:rPr>
      <w:color w:val="8E58B6" w:themeColor="hyperlink"/>
      <w:u w:val="single"/>
    </w:rPr>
  </w:style>
  <w:style w:type="paragraph" w:customStyle="1" w:styleId="Normal1">
    <w:name w:val="Normal1"/>
    <w:rsid w:val="0063413E"/>
    <w:rPr>
      <w:color w:val="000000"/>
      <w:sz w:val="24"/>
      <w:szCs w:val="24"/>
      <w:lang w:eastAsia="ja-JP"/>
    </w:rPr>
  </w:style>
  <w:style w:type="character" w:styleId="CommentReference">
    <w:name w:val="annotation reference"/>
    <w:basedOn w:val="DefaultParagraphFont"/>
    <w:uiPriority w:val="99"/>
    <w:semiHidden/>
    <w:unhideWhenUsed/>
    <w:rsid w:val="0098751F"/>
    <w:rPr>
      <w:sz w:val="18"/>
      <w:szCs w:val="18"/>
    </w:rPr>
  </w:style>
  <w:style w:type="paragraph" w:styleId="CommentText">
    <w:name w:val="annotation text"/>
    <w:basedOn w:val="Normal"/>
    <w:link w:val="CommentTextChar"/>
    <w:uiPriority w:val="99"/>
    <w:semiHidden/>
    <w:unhideWhenUsed/>
    <w:rsid w:val="0098751F"/>
  </w:style>
  <w:style w:type="character" w:customStyle="1" w:styleId="CommentTextChar">
    <w:name w:val="Comment Text Char"/>
    <w:basedOn w:val="DefaultParagraphFont"/>
    <w:link w:val="CommentText"/>
    <w:uiPriority w:val="99"/>
    <w:semiHidden/>
    <w:rsid w:val="0098751F"/>
    <w:rPr>
      <w:rFonts w:asciiTheme="minorHAnsi" w:hAnsiTheme="minorHAnsi" w:cstheme="minorHAnsi"/>
      <w:sz w:val="24"/>
      <w:szCs w:val="24"/>
    </w:rPr>
  </w:style>
  <w:style w:type="paragraph" w:styleId="CommentSubject">
    <w:name w:val="annotation subject"/>
    <w:basedOn w:val="CommentText"/>
    <w:next w:val="CommentText"/>
    <w:link w:val="CommentSubjectChar"/>
    <w:uiPriority w:val="99"/>
    <w:semiHidden/>
    <w:unhideWhenUsed/>
    <w:rsid w:val="0098751F"/>
    <w:rPr>
      <w:b/>
      <w:bCs/>
      <w:sz w:val="20"/>
      <w:szCs w:val="20"/>
    </w:rPr>
  </w:style>
  <w:style w:type="character" w:customStyle="1" w:styleId="CommentSubjectChar">
    <w:name w:val="Comment Subject Char"/>
    <w:basedOn w:val="CommentTextChar"/>
    <w:link w:val="CommentSubject"/>
    <w:uiPriority w:val="99"/>
    <w:semiHidden/>
    <w:rsid w:val="0098751F"/>
    <w:rPr>
      <w:rFonts w:asciiTheme="minorHAnsi" w:hAnsiTheme="minorHAnsi" w:cstheme="minorHAnsi"/>
      <w:b/>
      <w:bCs/>
      <w:sz w:val="24"/>
      <w:szCs w:val="24"/>
    </w:rPr>
  </w:style>
  <w:style w:type="table" w:customStyle="1" w:styleId="QTable">
    <w:name w:val="QTable"/>
    <w:uiPriority w:val="99"/>
    <w:qFormat/>
    <w:rsid w:val="006F0EAE"/>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394">
      <w:bodyDiv w:val="1"/>
      <w:marLeft w:val="0"/>
      <w:marRight w:val="0"/>
      <w:marTop w:val="0"/>
      <w:marBottom w:val="0"/>
      <w:divBdr>
        <w:top w:val="none" w:sz="0" w:space="0" w:color="auto"/>
        <w:left w:val="none" w:sz="0" w:space="0" w:color="auto"/>
        <w:bottom w:val="none" w:sz="0" w:space="0" w:color="auto"/>
        <w:right w:val="none" w:sz="0" w:space="0" w:color="auto"/>
      </w:divBdr>
    </w:div>
    <w:div w:id="192813051">
      <w:bodyDiv w:val="1"/>
      <w:marLeft w:val="0"/>
      <w:marRight w:val="0"/>
      <w:marTop w:val="0"/>
      <w:marBottom w:val="0"/>
      <w:divBdr>
        <w:top w:val="none" w:sz="0" w:space="0" w:color="auto"/>
        <w:left w:val="none" w:sz="0" w:space="0" w:color="auto"/>
        <w:bottom w:val="none" w:sz="0" w:space="0" w:color="auto"/>
        <w:right w:val="none" w:sz="0" w:space="0" w:color="auto"/>
      </w:divBdr>
    </w:div>
    <w:div w:id="1322932743">
      <w:bodyDiv w:val="1"/>
      <w:marLeft w:val="0"/>
      <w:marRight w:val="0"/>
      <w:marTop w:val="0"/>
      <w:marBottom w:val="0"/>
      <w:divBdr>
        <w:top w:val="none" w:sz="0" w:space="0" w:color="auto"/>
        <w:left w:val="none" w:sz="0" w:space="0" w:color="auto"/>
        <w:bottom w:val="none" w:sz="0" w:space="0" w:color="auto"/>
        <w:right w:val="none" w:sz="0" w:space="0" w:color="auto"/>
      </w:divBdr>
    </w:div>
    <w:div w:id="1761950470">
      <w:bodyDiv w:val="1"/>
      <w:marLeft w:val="0"/>
      <w:marRight w:val="0"/>
      <w:marTop w:val="0"/>
      <w:marBottom w:val="0"/>
      <w:divBdr>
        <w:top w:val="none" w:sz="0" w:space="0" w:color="auto"/>
        <w:left w:val="none" w:sz="0" w:space="0" w:color="auto"/>
        <w:bottom w:val="none" w:sz="0" w:space="0" w:color="auto"/>
        <w:right w:val="none" w:sz="0" w:space="0" w:color="auto"/>
      </w:divBdr>
    </w:div>
    <w:div w:id="17731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eer.tcnj.edu/students/jobs-and-internships/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2015-03-27T17:54:00Z</dcterms:created>
  <dcterms:modified xsi:type="dcterms:W3CDTF">2015-03-27T17:54:00Z</dcterms:modified>
</cp:coreProperties>
</file>