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3F" w:rsidRDefault="00F07674" w:rsidP="00F07674">
      <w:pPr>
        <w:spacing w:after="0"/>
        <w:jc w:val="center"/>
      </w:pPr>
      <w:bookmarkStart w:id="0" w:name="_GoBack"/>
      <w:bookmarkEnd w:id="0"/>
      <w:r>
        <w:t>Steering Committee</w:t>
      </w:r>
    </w:p>
    <w:p w:rsidR="00F07674" w:rsidRDefault="00F07674" w:rsidP="00F07674">
      <w:pPr>
        <w:spacing w:after="0"/>
        <w:jc w:val="center"/>
      </w:pPr>
      <w:r>
        <w:t>Minutes</w:t>
      </w:r>
    </w:p>
    <w:p w:rsidR="00F07674" w:rsidRDefault="00F07674" w:rsidP="00F07674">
      <w:pPr>
        <w:spacing w:after="0"/>
        <w:jc w:val="center"/>
      </w:pPr>
      <w:r>
        <w:t>April 18, 2012</w:t>
      </w:r>
    </w:p>
    <w:p w:rsidR="00F07674" w:rsidRDefault="00F07674" w:rsidP="00F07674">
      <w:pPr>
        <w:jc w:val="center"/>
      </w:pPr>
    </w:p>
    <w:p w:rsidR="00F07674" w:rsidRDefault="00F07674" w:rsidP="00F07674">
      <w:r>
        <w:t xml:space="preserve">Attending: Deborah </w:t>
      </w:r>
      <w:proofErr w:type="spellStart"/>
      <w:r>
        <w:t>Compte</w:t>
      </w:r>
      <w:proofErr w:type="spellEnd"/>
      <w:r>
        <w:t xml:space="preserve">, Leon </w:t>
      </w:r>
      <w:proofErr w:type="spellStart"/>
      <w:r>
        <w:t>Duminiak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Chris Morris, Amanda </w:t>
      </w:r>
      <w:proofErr w:type="spellStart"/>
      <w:r>
        <w:t>Norvell</w:t>
      </w:r>
      <w:proofErr w:type="spellEnd"/>
      <w:r>
        <w:t xml:space="preserve">, Patricia Van </w:t>
      </w:r>
      <w:proofErr w:type="spellStart"/>
      <w:r>
        <w:t>Hise</w:t>
      </w:r>
      <w:proofErr w:type="spellEnd"/>
    </w:p>
    <w:p w:rsidR="00F07674" w:rsidRDefault="005441A4" w:rsidP="005441A4">
      <w:pPr>
        <w:pStyle w:val="ListParagraph"/>
        <w:numPr>
          <w:ilvl w:val="0"/>
          <w:numId w:val="1"/>
        </w:numPr>
      </w:pPr>
      <w:r>
        <w:t xml:space="preserve">Introduction of new member Pat Van </w:t>
      </w:r>
      <w:proofErr w:type="spellStart"/>
      <w:r>
        <w:t>Hise</w:t>
      </w:r>
      <w:proofErr w:type="spellEnd"/>
    </w:p>
    <w:p w:rsidR="005441A4" w:rsidRDefault="005441A4" w:rsidP="005441A4">
      <w:pPr>
        <w:pStyle w:val="ListParagraph"/>
        <w:numPr>
          <w:ilvl w:val="0"/>
          <w:numId w:val="1"/>
        </w:numPr>
      </w:pPr>
      <w:r>
        <w:t>Minutes of April 4, 2012 were approved</w:t>
      </w:r>
    </w:p>
    <w:p w:rsidR="005441A4" w:rsidRDefault="005441A4" w:rsidP="005441A4">
      <w:pPr>
        <w:pStyle w:val="ListParagraph"/>
        <w:numPr>
          <w:ilvl w:val="0"/>
          <w:numId w:val="1"/>
        </w:numPr>
      </w:pPr>
      <w:r>
        <w:t>Old Business:</w:t>
      </w:r>
    </w:p>
    <w:p w:rsidR="005441A4" w:rsidRDefault="005441A4" w:rsidP="005441A4">
      <w:pPr>
        <w:pStyle w:val="ListParagraph"/>
        <w:numPr>
          <w:ilvl w:val="0"/>
          <w:numId w:val="2"/>
        </w:numPr>
      </w:pPr>
      <w:r>
        <w:t xml:space="preserve">SOSA Concept document – overload. Provost will contact CFA to clarify language regarding SOSA and overload. Steering will also contact CFA to encourage expediting this clarification. May require testimony depending on the recommendation of CFA. </w:t>
      </w:r>
    </w:p>
    <w:p w:rsidR="005441A4" w:rsidRDefault="005441A4" w:rsidP="005441A4">
      <w:pPr>
        <w:pStyle w:val="ListParagraph"/>
        <w:numPr>
          <w:ilvl w:val="0"/>
          <w:numId w:val="2"/>
        </w:numPr>
      </w:pPr>
      <w:r>
        <w:t>SOSA Concept document – membership. Steering will contact CFA re: membership of</w:t>
      </w:r>
      <w:r w:rsidR="00642981">
        <w:t xml:space="preserve"> the </w:t>
      </w:r>
      <w:proofErr w:type="gramStart"/>
      <w:r w:rsidR="00642981">
        <w:t xml:space="preserve">SOSA </w:t>
      </w:r>
      <w:r>
        <w:t xml:space="preserve"> committee</w:t>
      </w:r>
      <w:proofErr w:type="gramEnd"/>
      <w:r>
        <w:t xml:space="preserve"> and </w:t>
      </w:r>
      <w:r w:rsidR="00642981">
        <w:t xml:space="preserve">include language in the document concerning membership if all schools are not represented. Will not require testimony. </w:t>
      </w:r>
    </w:p>
    <w:p w:rsidR="00642981" w:rsidRDefault="00642981" w:rsidP="00642981">
      <w:pPr>
        <w:pStyle w:val="ListParagraph"/>
        <w:numPr>
          <w:ilvl w:val="0"/>
          <w:numId w:val="1"/>
        </w:numPr>
      </w:pPr>
      <w:r>
        <w:t>New Business</w:t>
      </w:r>
    </w:p>
    <w:p w:rsidR="00642981" w:rsidRDefault="00642981" w:rsidP="00642981">
      <w:pPr>
        <w:pStyle w:val="ListParagraph"/>
        <w:numPr>
          <w:ilvl w:val="0"/>
          <w:numId w:val="3"/>
        </w:numPr>
      </w:pPr>
      <w:r>
        <w:t>On-going review of old policy</w:t>
      </w:r>
    </w:p>
    <w:p w:rsidR="00642981" w:rsidRDefault="00642981" w:rsidP="00642981">
      <w:pPr>
        <w:pStyle w:val="ListParagraph"/>
        <w:numPr>
          <w:ilvl w:val="0"/>
          <w:numId w:val="4"/>
        </w:numPr>
      </w:pPr>
      <w:r>
        <w:t>Dean’s List – will send to CAP</w:t>
      </w:r>
    </w:p>
    <w:p w:rsidR="00642981" w:rsidRDefault="00642981" w:rsidP="00642981">
      <w:pPr>
        <w:pStyle w:val="ListParagraph"/>
        <w:numPr>
          <w:ilvl w:val="0"/>
          <w:numId w:val="4"/>
        </w:numPr>
      </w:pPr>
      <w:r>
        <w:t>Dismissal – is currently being considered by CAP</w:t>
      </w:r>
    </w:p>
    <w:p w:rsidR="00642981" w:rsidRDefault="00642981" w:rsidP="00642981">
      <w:pPr>
        <w:pStyle w:val="ListParagraph"/>
        <w:numPr>
          <w:ilvl w:val="0"/>
          <w:numId w:val="4"/>
        </w:numPr>
      </w:pPr>
      <w:r>
        <w:t>Email – will be removed from Approved Trough Governance list</w:t>
      </w:r>
    </w:p>
    <w:p w:rsidR="00642981" w:rsidRDefault="00642981" w:rsidP="00642981">
      <w:pPr>
        <w:pStyle w:val="ListParagraph"/>
        <w:numPr>
          <w:ilvl w:val="0"/>
          <w:numId w:val="4"/>
        </w:numPr>
      </w:pPr>
      <w:r>
        <w:t>Emeritus Status (faculty) – will send to CFA</w:t>
      </w:r>
    </w:p>
    <w:p w:rsidR="00642981" w:rsidRDefault="00642981" w:rsidP="00642981">
      <w:pPr>
        <w:pStyle w:val="ListParagraph"/>
        <w:numPr>
          <w:ilvl w:val="0"/>
          <w:numId w:val="4"/>
        </w:numPr>
      </w:pPr>
      <w:r>
        <w:t>Emeritus Status (staff) – will send to CSCC after CFA considers Emeritus Status (Faculty)</w:t>
      </w:r>
    </w:p>
    <w:p w:rsidR="00642981" w:rsidRDefault="00642981" w:rsidP="00642981">
      <w:pPr>
        <w:pStyle w:val="ListParagraph"/>
        <w:numPr>
          <w:ilvl w:val="0"/>
          <w:numId w:val="4"/>
        </w:numPr>
      </w:pPr>
      <w:r>
        <w:t>Ethics – remove from Approved Through Governance list</w:t>
      </w:r>
    </w:p>
    <w:p w:rsidR="00642981" w:rsidRDefault="00642981" w:rsidP="00642981">
      <w:pPr>
        <w:pStyle w:val="ListParagraph"/>
        <w:numPr>
          <w:ilvl w:val="0"/>
          <w:numId w:val="5"/>
        </w:numPr>
      </w:pPr>
      <w:r>
        <w:t>Statement on Ethics for TCNJ Employees – is being considered by CFA</w:t>
      </w:r>
    </w:p>
    <w:p w:rsidR="00642981" w:rsidRDefault="00642981" w:rsidP="00642981">
      <w:pPr>
        <w:pStyle w:val="ListParagraph"/>
        <w:numPr>
          <w:ilvl w:val="0"/>
          <w:numId w:val="5"/>
        </w:numPr>
      </w:pPr>
      <w:r>
        <w:t>Statement of Expectations for Off-Campus Behavior – will send to CSCC</w:t>
      </w:r>
    </w:p>
    <w:sectPr w:rsidR="00642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E1C"/>
    <w:multiLevelType w:val="hybridMultilevel"/>
    <w:tmpl w:val="E6666F78"/>
    <w:lvl w:ilvl="0" w:tplc="2A96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03464"/>
    <w:multiLevelType w:val="hybridMultilevel"/>
    <w:tmpl w:val="2D129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D2549"/>
    <w:multiLevelType w:val="hybridMultilevel"/>
    <w:tmpl w:val="60FE5D80"/>
    <w:lvl w:ilvl="0" w:tplc="FCC26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AA20F9"/>
    <w:multiLevelType w:val="hybridMultilevel"/>
    <w:tmpl w:val="2D5A446C"/>
    <w:lvl w:ilvl="0" w:tplc="50AE82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D168B7"/>
    <w:multiLevelType w:val="hybridMultilevel"/>
    <w:tmpl w:val="8CD449C4"/>
    <w:lvl w:ilvl="0" w:tplc="74185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74"/>
    <w:rsid w:val="0008103F"/>
    <w:rsid w:val="005441A4"/>
    <w:rsid w:val="00642981"/>
    <w:rsid w:val="007A276C"/>
    <w:rsid w:val="00F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dcterms:created xsi:type="dcterms:W3CDTF">2012-04-24T13:30:00Z</dcterms:created>
  <dcterms:modified xsi:type="dcterms:W3CDTF">2012-04-24T13:30:00Z</dcterms:modified>
</cp:coreProperties>
</file>