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8F2" w:rsidRDefault="003F70D8" w:rsidP="004228F2">
      <w:pPr>
        <w:spacing w:after="0"/>
      </w:pPr>
      <w:r>
        <w:t>International Education Program Council</w:t>
      </w:r>
    </w:p>
    <w:p w:rsidR="003F70D8" w:rsidRDefault="0034757A">
      <w:r>
        <w:t xml:space="preserve">1:30pm, </w:t>
      </w:r>
      <w:r w:rsidR="00353B42">
        <w:t>November 3</w:t>
      </w:r>
      <w:r w:rsidR="00622B1A">
        <w:t>, 2010</w:t>
      </w:r>
      <w:r w:rsidR="003F70D8">
        <w:t xml:space="preserve"> Meeting Minutes</w:t>
      </w:r>
    </w:p>
    <w:p w:rsidR="00622B1A" w:rsidRDefault="00F00936" w:rsidP="00B8263F">
      <w:r>
        <w:t>In attendance:</w:t>
      </w:r>
      <w:r w:rsidR="00593D59">
        <w:t xml:space="preserve"> Lawrence</w:t>
      </w:r>
      <w:r w:rsidR="006A1B7D">
        <w:t xml:space="preserve"> McCauley</w:t>
      </w:r>
      <w:r w:rsidR="003F70D8">
        <w:t>,</w:t>
      </w:r>
      <w:r w:rsidR="00F22FA4">
        <w:t xml:space="preserve"> </w:t>
      </w:r>
      <w:r>
        <w:t xml:space="preserve">Holly Didi-Ogren, </w:t>
      </w:r>
      <w:r w:rsidR="00593D59">
        <w:t>Elizabeth Mackie, Susanna Monseau</w:t>
      </w:r>
      <w:r w:rsidR="00B029C9">
        <w:t>, Andrea Salgian</w:t>
      </w:r>
      <w:r w:rsidR="003F70D8">
        <w:t xml:space="preserve">, </w:t>
      </w:r>
      <w:r w:rsidR="00F22FA4">
        <w:t xml:space="preserve">Jon Stauff, </w:t>
      </w:r>
      <w:r>
        <w:t xml:space="preserve">Thulsi Wickramasinghe, </w:t>
      </w:r>
      <w:r w:rsidR="003F70D8">
        <w:t>Simona Wright</w:t>
      </w:r>
      <w:r w:rsidR="00B029C9">
        <w:t>, Kristen Zalan, Julianna Kopakowski</w:t>
      </w:r>
    </w:p>
    <w:p w:rsidR="00613A60" w:rsidRDefault="00593D59" w:rsidP="00613A60">
      <w:r>
        <w:t xml:space="preserve">Excused: </w:t>
      </w:r>
      <w:r w:rsidR="00B029C9">
        <w:t>Michael Shenoda, Katelyn Crawford, Mary-Kate Fischer</w:t>
      </w:r>
    </w:p>
    <w:p w:rsidR="00F00936" w:rsidRDefault="00F22FA4" w:rsidP="00F00936">
      <w:pPr>
        <w:pStyle w:val="ListParagraph"/>
        <w:numPr>
          <w:ilvl w:val="0"/>
          <w:numId w:val="5"/>
        </w:numPr>
      </w:pPr>
      <w:r>
        <w:t>T</w:t>
      </w:r>
      <w:r w:rsidR="00593D59">
        <w:t xml:space="preserve">he minutes from the </w:t>
      </w:r>
      <w:r w:rsidR="00B029C9">
        <w:t xml:space="preserve">October meeting were provisionally </w:t>
      </w:r>
      <w:r>
        <w:t>approved</w:t>
      </w:r>
      <w:r w:rsidR="00F00936">
        <w:t>.</w:t>
      </w:r>
    </w:p>
    <w:p w:rsidR="00B029C9" w:rsidRDefault="00B029C9" w:rsidP="00B029C9">
      <w:pPr>
        <w:pStyle w:val="ListParagraph"/>
      </w:pPr>
    </w:p>
    <w:p w:rsidR="00B029C9" w:rsidRDefault="00593D59" w:rsidP="00B029C9">
      <w:pPr>
        <w:pStyle w:val="ListParagraph"/>
        <w:numPr>
          <w:ilvl w:val="0"/>
          <w:numId w:val="5"/>
        </w:numPr>
      </w:pPr>
      <w:r>
        <w:t xml:space="preserve">Discussion </w:t>
      </w:r>
      <w:r w:rsidR="00B029C9">
        <w:t>off-campus, faculty-led program policy .</w:t>
      </w:r>
    </w:p>
    <w:p w:rsidR="00B029C9" w:rsidRDefault="00B029C9" w:rsidP="00B029C9">
      <w:pPr>
        <w:pStyle w:val="ListParagraph"/>
        <w:ind w:left="0" w:firstLine="360"/>
      </w:pPr>
      <w:r>
        <w:t>The IEPC members agreed on the following:</w:t>
      </w:r>
    </w:p>
    <w:p w:rsidR="00B029C9" w:rsidRDefault="00B029C9" w:rsidP="00B029C9">
      <w:pPr>
        <w:pStyle w:val="ListParagraph"/>
        <w:numPr>
          <w:ilvl w:val="0"/>
          <w:numId w:val="14"/>
        </w:numPr>
      </w:pPr>
      <w:r>
        <w:t>The policy should contain the proposal and evaluation guidelines.</w:t>
      </w:r>
    </w:p>
    <w:p w:rsidR="00B029C9" w:rsidRDefault="00B029C9" w:rsidP="00B029C9">
      <w:pPr>
        <w:pStyle w:val="ListParagraph"/>
        <w:numPr>
          <w:ilvl w:val="0"/>
          <w:numId w:val="14"/>
        </w:numPr>
      </w:pPr>
      <w:r>
        <w:t>The policy does not need to require anything that is related to the course, as the course should have already been approved by the appropriate curriculum committee, and should have a course number.</w:t>
      </w:r>
    </w:p>
    <w:p w:rsidR="00B029C9" w:rsidRDefault="00B029C9" w:rsidP="00B029C9">
      <w:pPr>
        <w:pStyle w:val="ListParagraph"/>
        <w:numPr>
          <w:ilvl w:val="0"/>
          <w:numId w:val="14"/>
        </w:numPr>
      </w:pPr>
      <w:r>
        <w:t>The timeline</w:t>
      </w:r>
      <w:r w:rsidR="00F20B8A">
        <w:t xml:space="preserve"> is a procedural detail and</w:t>
      </w:r>
      <w:r>
        <w:t xml:space="preserve"> should not be part of the policy; it should be flexible and at the discretion of the IEPC or the Center for Global Engagement. </w:t>
      </w:r>
    </w:p>
    <w:p w:rsidR="00F20B8A" w:rsidRDefault="00F20B8A" w:rsidP="00B029C9">
      <w:pPr>
        <w:pStyle w:val="ListParagraph"/>
        <w:numPr>
          <w:ilvl w:val="0"/>
          <w:numId w:val="14"/>
        </w:numPr>
      </w:pPr>
      <w:r>
        <w:t xml:space="preserve">The proposal should explain how the program relates to and enhances the course. </w:t>
      </w:r>
    </w:p>
    <w:p w:rsidR="00F20B8A" w:rsidRDefault="00F20B8A" w:rsidP="00B029C9">
      <w:pPr>
        <w:pStyle w:val="ListParagraph"/>
        <w:numPr>
          <w:ilvl w:val="0"/>
          <w:numId w:val="14"/>
        </w:numPr>
      </w:pPr>
      <w:r>
        <w:t>The proposal should detail how the learning experience is different from the one in a sit-down classroom, and explain the contact hours equivalence (i.e. “seat time” vs. “feet time”).</w:t>
      </w:r>
    </w:p>
    <w:p w:rsidR="00F20B8A" w:rsidRDefault="00F20B8A" w:rsidP="00B029C9">
      <w:pPr>
        <w:pStyle w:val="ListParagraph"/>
        <w:numPr>
          <w:ilvl w:val="0"/>
          <w:numId w:val="14"/>
        </w:numPr>
      </w:pPr>
      <w:r>
        <w:t>The proposing faculty member should have a level of comfort with the location of the program, and should be able to demonstrate experience and expertise in leading off-campus programs.</w:t>
      </w:r>
    </w:p>
    <w:p w:rsidR="00F20B8A" w:rsidRDefault="00F20B8A" w:rsidP="00B029C9">
      <w:pPr>
        <w:pStyle w:val="ListParagraph"/>
        <w:numPr>
          <w:ilvl w:val="0"/>
          <w:numId w:val="14"/>
        </w:numPr>
      </w:pPr>
      <w:r>
        <w:t xml:space="preserve">The proposal should contain health, safety and emergency procedures, which should be developed in collaboration with a provider or host institution, with assistance from the Center for Global Engagement. </w:t>
      </w:r>
    </w:p>
    <w:p w:rsidR="00F20B8A" w:rsidRDefault="00F20B8A" w:rsidP="00B029C9">
      <w:pPr>
        <w:pStyle w:val="ListParagraph"/>
        <w:numPr>
          <w:ilvl w:val="0"/>
          <w:numId w:val="14"/>
        </w:numPr>
      </w:pPr>
      <w:r>
        <w:t xml:space="preserve">A timeline, itinerary, and day-to-day syllabus should be included. </w:t>
      </w:r>
    </w:p>
    <w:p w:rsidR="00F20B8A" w:rsidRDefault="00F20B8A" w:rsidP="00B029C9">
      <w:pPr>
        <w:pStyle w:val="ListParagraph"/>
        <w:numPr>
          <w:ilvl w:val="0"/>
          <w:numId w:val="14"/>
        </w:numPr>
      </w:pPr>
      <w:r>
        <w:t xml:space="preserve">Pre-departure informational sessions should be required. </w:t>
      </w:r>
    </w:p>
    <w:p w:rsidR="00F20B8A" w:rsidRDefault="00F20B8A" w:rsidP="00F20B8A">
      <w:pPr>
        <w:pStyle w:val="ListParagraph"/>
        <w:numPr>
          <w:ilvl w:val="0"/>
          <w:numId w:val="14"/>
        </w:numPr>
      </w:pPr>
      <w:r>
        <w:t xml:space="preserve">Program leaders should be required to undergo emergency training. </w:t>
      </w:r>
    </w:p>
    <w:p w:rsidR="00B029C9" w:rsidRDefault="00B029C9" w:rsidP="00B029C9">
      <w:pPr>
        <w:pStyle w:val="ListParagraph"/>
      </w:pPr>
    </w:p>
    <w:p w:rsidR="00722EEA" w:rsidRDefault="00B029C9" w:rsidP="00B029C9">
      <w:r>
        <w:t xml:space="preserve"> </w:t>
      </w:r>
      <w:r w:rsidR="00F20B8A">
        <w:t>Meeting adjourned at 3:00</w:t>
      </w:r>
      <w:r w:rsidR="0034757A">
        <w:t xml:space="preserve">pm. </w:t>
      </w:r>
    </w:p>
    <w:p w:rsidR="00722EEA" w:rsidRDefault="0034757A" w:rsidP="0034757A">
      <w:r>
        <w:t xml:space="preserve">Next meeting will be held on </w:t>
      </w:r>
      <w:r w:rsidR="00F20B8A">
        <w:t>December 1</w:t>
      </w:r>
      <w:r w:rsidR="000F2806">
        <w:t>, at 1:30pm.</w:t>
      </w:r>
    </w:p>
    <w:p w:rsidR="0034757A" w:rsidRDefault="0034757A" w:rsidP="004228F2">
      <w:pPr>
        <w:spacing w:before="200"/>
      </w:pPr>
    </w:p>
    <w:p w:rsidR="00CA1CE4" w:rsidRDefault="00CA1CE4" w:rsidP="004228F2">
      <w:pPr>
        <w:spacing w:before="200"/>
      </w:pPr>
      <w:r>
        <w:t>Respectfully submitted,</w:t>
      </w:r>
    </w:p>
    <w:p w:rsidR="00977BE7" w:rsidRDefault="00CA1CE4">
      <w:r>
        <w:t xml:space="preserve">Andrea Salgian </w:t>
      </w:r>
    </w:p>
    <w:sectPr w:rsidR="00977BE7" w:rsidSect="00A11A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31059"/>
    <w:multiLevelType w:val="hybridMultilevel"/>
    <w:tmpl w:val="4C1A0FFC"/>
    <w:lvl w:ilvl="0" w:tplc="3FD40D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50D88"/>
    <w:multiLevelType w:val="hybridMultilevel"/>
    <w:tmpl w:val="7BCC9CDE"/>
    <w:lvl w:ilvl="0" w:tplc="3FD40D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4A4852"/>
    <w:multiLevelType w:val="hybridMultilevel"/>
    <w:tmpl w:val="6F30DD1C"/>
    <w:lvl w:ilvl="0" w:tplc="3FD40D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9316EF"/>
    <w:multiLevelType w:val="hybridMultilevel"/>
    <w:tmpl w:val="EF4A8A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6A358A3"/>
    <w:multiLevelType w:val="hybridMultilevel"/>
    <w:tmpl w:val="69C2D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43569D"/>
    <w:multiLevelType w:val="hybridMultilevel"/>
    <w:tmpl w:val="019648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EA42234"/>
    <w:multiLevelType w:val="hybridMultilevel"/>
    <w:tmpl w:val="D91A6A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F4147F5"/>
    <w:multiLevelType w:val="multilevel"/>
    <w:tmpl w:val="8E5850DA"/>
    <w:lvl w:ilvl="0">
      <w:start w:val="4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-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57076D34"/>
    <w:multiLevelType w:val="hybridMultilevel"/>
    <w:tmpl w:val="8A38292A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C24B7B"/>
    <w:multiLevelType w:val="hybridMultilevel"/>
    <w:tmpl w:val="22902F2C"/>
    <w:lvl w:ilvl="0" w:tplc="20B088AC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572CD5"/>
    <w:multiLevelType w:val="hybridMultilevel"/>
    <w:tmpl w:val="F0EC3778"/>
    <w:lvl w:ilvl="0" w:tplc="0408EBD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8617AA"/>
    <w:multiLevelType w:val="hybridMultilevel"/>
    <w:tmpl w:val="2B06E134"/>
    <w:lvl w:ilvl="0" w:tplc="0408EBD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B85102"/>
    <w:multiLevelType w:val="hybridMultilevel"/>
    <w:tmpl w:val="198EA8C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CCF62F8"/>
    <w:multiLevelType w:val="hybridMultilevel"/>
    <w:tmpl w:val="41C0A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2"/>
  </w:num>
  <w:num w:numId="8">
    <w:abstractNumId w:val="7"/>
  </w:num>
  <w:num w:numId="9">
    <w:abstractNumId w:val="3"/>
  </w:num>
  <w:num w:numId="10">
    <w:abstractNumId w:val="12"/>
  </w:num>
  <w:num w:numId="11">
    <w:abstractNumId w:val="8"/>
  </w:num>
  <w:num w:numId="12">
    <w:abstractNumId w:val="10"/>
  </w:num>
  <w:num w:numId="13">
    <w:abstractNumId w:val="11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F70D8"/>
    <w:rsid w:val="000356DF"/>
    <w:rsid w:val="00051A6D"/>
    <w:rsid w:val="0007568A"/>
    <w:rsid w:val="000A642F"/>
    <w:rsid w:val="000A68B1"/>
    <w:rsid w:val="000F2806"/>
    <w:rsid w:val="000F281D"/>
    <w:rsid w:val="00131AD8"/>
    <w:rsid w:val="00180C16"/>
    <w:rsid w:val="001A678D"/>
    <w:rsid w:val="001C3D21"/>
    <w:rsid w:val="001D5C0F"/>
    <w:rsid w:val="00253933"/>
    <w:rsid w:val="002565E4"/>
    <w:rsid w:val="002752BD"/>
    <w:rsid w:val="00281A6E"/>
    <w:rsid w:val="00314731"/>
    <w:rsid w:val="0034757A"/>
    <w:rsid w:val="00351A58"/>
    <w:rsid w:val="00353B42"/>
    <w:rsid w:val="003549F6"/>
    <w:rsid w:val="003F70D8"/>
    <w:rsid w:val="004228F2"/>
    <w:rsid w:val="00471B78"/>
    <w:rsid w:val="004A3DF4"/>
    <w:rsid w:val="00510BC6"/>
    <w:rsid w:val="00593D59"/>
    <w:rsid w:val="005A419B"/>
    <w:rsid w:val="005C27C9"/>
    <w:rsid w:val="005D0634"/>
    <w:rsid w:val="00613A60"/>
    <w:rsid w:val="00613E3F"/>
    <w:rsid w:val="00622B1A"/>
    <w:rsid w:val="00623C89"/>
    <w:rsid w:val="006A1B7D"/>
    <w:rsid w:val="006B4FE8"/>
    <w:rsid w:val="00722EEA"/>
    <w:rsid w:val="00762539"/>
    <w:rsid w:val="00773914"/>
    <w:rsid w:val="007D2F73"/>
    <w:rsid w:val="00825D1E"/>
    <w:rsid w:val="0088699A"/>
    <w:rsid w:val="00927156"/>
    <w:rsid w:val="0093639A"/>
    <w:rsid w:val="00954E96"/>
    <w:rsid w:val="00977BE7"/>
    <w:rsid w:val="0098100D"/>
    <w:rsid w:val="00A055A2"/>
    <w:rsid w:val="00A11A9E"/>
    <w:rsid w:val="00A91126"/>
    <w:rsid w:val="00AA081F"/>
    <w:rsid w:val="00AA60F7"/>
    <w:rsid w:val="00AF1924"/>
    <w:rsid w:val="00B029C9"/>
    <w:rsid w:val="00B6512C"/>
    <w:rsid w:val="00B8263F"/>
    <w:rsid w:val="00BC051D"/>
    <w:rsid w:val="00BF262C"/>
    <w:rsid w:val="00C438A0"/>
    <w:rsid w:val="00CA1CE4"/>
    <w:rsid w:val="00CD0CFB"/>
    <w:rsid w:val="00D0593D"/>
    <w:rsid w:val="00D44C25"/>
    <w:rsid w:val="00D70179"/>
    <w:rsid w:val="00E532F1"/>
    <w:rsid w:val="00EA3F47"/>
    <w:rsid w:val="00EC7568"/>
    <w:rsid w:val="00ED7803"/>
    <w:rsid w:val="00F00936"/>
    <w:rsid w:val="00F20B8A"/>
    <w:rsid w:val="00F22FA4"/>
    <w:rsid w:val="00F25E67"/>
    <w:rsid w:val="00F83FD3"/>
    <w:rsid w:val="00FC7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A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3F70D8"/>
  </w:style>
  <w:style w:type="paragraph" w:styleId="ListParagraph">
    <w:name w:val="List Paragraph"/>
    <w:basedOn w:val="Normal"/>
    <w:uiPriority w:val="34"/>
    <w:qFormat/>
    <w:rsid w:val="00F22F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3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1614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College of New Jersey</Company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Salgian</dc:creator>
  <cp:keywords/>
  <dc:description/>
  <cp:lastModifiedBy>Information Technology</cp:lastModifiedBy>
  <cp:revision>2</cp:revision>
  <dcterms:created xsi:type="dcterms:W3CDTF">2011-01-28T14:13:00Z</dcterms:created>
  <dcterms:modified xsi:type="dcterms:W3CDTF">2011-01-28T14:13:00Z</dcterms:modified>
</cp:coreProperties>
</file>