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4A1" w:rsidRDefault="000D6C8F" w:rsidP="000D6C8F">
      <w:pPr>
        <w:jc w:val="center"/>
        <w:rPr>
          <w:sz w:val="28"/>
          <w:szCs w:val="28"/>
        </w:rPr>
      </w:pPr>
      <w:bookmarkStart w:id="0" w:name="_GoBack"/>
      <w:bookmarkEnd w:id="0"/>
      <w:r>
        <w:rPr>
          <w:sz w:val="28"/>
          <w:szCs w:val="28"/>
        </w:rPr>
        <w:t>INTERNATIONAL EDUCATION PROGRAM COUNCIL</w:t>
      </w:r>
    </w:p>
    <w:p w:rsidR="000D6C8F" w:rsidRDefault="000D6C8F" w:rsidP="000D6C8F">
      <w:pPr>
        <w:jc w:val="center"/>
        <w:rPr>
          <w:sz w:val="28"/>
          <w:szCs w:val="28"/>
        </w:rPr>
      </w:pPr>
      <w:r>
        <w:rPr>
          <w:sz w:val="28"/>
          <w:szCs w:val="28"/>
        </w:rPr>
        <w:t xml:space="preserve">Wednesday, </w:t>
      </w:r>
      <w:r w:rsidR="009E24F7">
        <w:rPr>
          <w:sz w:val="28"/>
          <w:szCs w:val="28"/>
        </w:rPr>
        <w:t>November 2</w:t>
      </w:r>
      <w:r>
        <w:rPr>
          <w:sz w:val="28"/>
          <w:szCs w:val="28"/>
        </w:rPr>
        <w:t>, 2011</w:t>
      </w:r>
    </w:p>
    <w:p w:rsidR="000D6C8F" w:rsidRDefault="000D6C8F" w:rsidP="000D6C8F">
      <w:pPr>
        <w:jc w:val="center"/>
        <w:rPr>
          <w:sz w:val="28"/>
          <w:szCs w:val="28"/>
        </w:rPr>
      </w:pPr>
      <w:r>
        <w:rPr>
          <w:sz w:val="28"/>
          <w:szCs w:val="28"/>
        </w:rPr>
        <w:t>Meeting Minutes</w:t>
      </w:r>
      <w:r w:rsidR="009B2E88">
        <w:rPr>
          <w:sz w:val="28"/>
          <w:szCs w:val="28"/>
        </w:rPr>
        <w:t xml:space="preserve"> ~ </w:t>
      </w:r>
      <w:r w:rsidR="00223BA7">
        <w:rPr>
          <w:sz w:val="28"/>
          <w:szCs w:val="28"/>
        </w:rPr>
        <w:t>APPROVED</w:t>
      </w:r>
    </w:p>
    <w:p w:rsidR="000D6C8F" w:rsidRDefault="000D6C8F" w:rsidP="000D6C8F">
      <w:pPr>
        <w:jc w:val="center"/>
        <w:rPr>
          <w:sz w:val="28"/>
          <w:szCs w:val="28"/>
        </w:rPr>
      </w:pPr>
    </w:p>
    <w:p w:rsidR="000D6C8F" w:rsidRDefault="000D6C8F" w:rsidP="000D6C8F">
      <w:pPr>
        <w:rPr>
          <w:b/>
          <w:sz w:val="24"/>
          <w:szCs w:val="24"/>
        </w:rPr>
      </w:pPr>
      <w:r w:rsidRPr="000D6C8F">
        <w:rPr>
          <w:b/>
          <w:sz w:val="24"/>
          <w:szCs w:val="24"/>
        </w:rPr>
        <w:t>PRESENT:</w:t>
      </w:r>
    </w:p>
    <w:p w:rsidR="000D6C8F" w:rsidRPr="00882F27" w:rsidRDefault="000D6C8F" w:rsidP="000D6C8F">
      <w:pPr>
        <w:rPr>
          <w:sz w:val="16"/>
          <w:szCs w:val="16"/>
        </w:rPr>
      </w:pPr>
    </w:p>
    <w:p w:rsidR="000D6C8F" w:rsidRDefault="007E5CA9" w:rsidP="000D6C8F">
      <w:proofErr w:type="spellStart"/>
      <w:r>
        <w:t>Abourahma</w:t>
      </w:r>
      <w:proofErr w:type="spellEnd"/>
      <w:r w:rsidR="000D6C8F" w:rsidRPr="00882F27">
        <w:t xml:space="preserve">, </w:t>
      </w:r>
      <w:proofErr w:type="spellStart"/>
      <w:r w:rsidR="000D6C8F" w:rsidRPr="00882F27">
        <w:t>Heba</w:t>
      </w:r>
      <w:proofErr w:type="spellEnd"/>
    </w:p>
    <w:p w:rsidR="00B06ABB" w:rsidRDefault="00B06ABB" w:rsidP="000D6C8F">
      <w:proofErr w:type="spellStart"/>
      <w:r>
        <w:t>Aswani</w:t>
      </w:r>
      <w:proofErr w:type="spellEnd"/>
      <w:r>
        <w:t xml:space="preserve">, </w:t>
      </w:r>
      <w:proofErr w:type="spellStart"/>
      <w:r>
        <w:t>Mehak</w:t>
      </w:r>
      <w:proofErr w:type="spellEnd"/>
      <w:r>
        <w:t xml:space="preserve"> [SGA]</w:t>
      </w:r>
    </w:p>
    <w:p w:rsidR="009E24F7" w:rsidRPr="00882F27" w:rsidRDefault="009E24F7" w:rsidP="000D6C8F">
      <w:r>
        <w:t>Bessemer, Mary [SGA]</w:t>
      </w:r>
    </w:p>
    <w:p w:rsidR="000D6C8F" w:rsidRPr="00882F27" w:rsidRDefault="000D6C8F" w:rsidP="000D6C8F">
      <w:r w:rsidRPr="00882F27">
        <w:t>Choi, Seung Hee</w:t>
      </w:r>
    </w:p>
    <w:p w:rsidR="000D6C8F" w:rsidRPr="00882F27" w:rsidRDefault="000D6C8F" w:rsidP="000D6C8F">
      <w:r w:rsidRPr="00882F27">
        <w:t>Didi-Ogren, Holly</w:t>
      </w:r>
    </w:p>
    <w:p w:rsidR="000D6C8F" w:rsidRDefault="000D6C8F" w:rsidP="000D6C8F">
      <w:proofErr w:type="spellStart"/>
      <w:r w:rsidRPr="00882F27">
        <w:t>Kardos</w:t>
      </w:r>
      <w:proofErr w:type="spellEnd"/>
      <w:r w:rsidRPr="00882F27">
        <w:t xml:space="preserve">, </w:t>
      </w:r>
      <w:proofErr w:type="spellStart"/>
      <w:r w:rsidRPr="00882F27">
        <w:t>Judit</w:t>
      </w:r>
      <w:proofErr w:type="spellEnd"/>
    </w:p>
    <w:p w:rsidR="00B06ABB" w:rsidRPr="00882F27" w:rsidRDefault="00B06ABB" w:rsidP="000D6C8F">
      <w:r w:rsidRPr="00882F27">
        <w:t>Mackie, Elizabeth</w:t>
      </w:r>
    </w:p>
    <w:p w:rsidR="000D6C8F" w:rsidRPr="00882F27" w:rsidRDefault="000D6C8F" w:rsidP="000D6C8F">
      <w:r w:rsidRPr="00882F27">
        <w:t>McCauley, Lawrence</w:t>
      </w:r>
    </w:p>
    <w:p w:rsidR="000D6C8F" w:rsidRPr="00882F27" w:rsidRDefault="000D6C8F" w:rsidP="000D6C8F">
      <w:r w:rsidRPr="00882F27">
        <w:t>O’Connor, Susan</w:t>
      </w:r>
    </w:p>
    <w:p w:rsidR="000D6C8F" w:rsidRPr="00882F27" w:rsidRDefault="000D6C8F" w:rsidP="000D6C8F">
      <w:r w:rsidRPr="00882F27">
        <w:t>Shenoda, Michael</w:t>
      </w:r>
    </w:p>
    <w:p w:rsidR="000D6C8F" w:rsidRPr="00882F27" w:rsidRDefault="000D6C8F" w:rsidP="000D6C8F">
      <w:r w:rsidRPr="00882F27">
        <w:t>Sow, Moussa</w:t>
      </w:r>
    </w:p>
    <w:p w:rsidR="000D6C8F" w:rsidRPr="00882F27" w:rsidRDefault="000D6C8F" w:rsidP="000D6C8F">
      <w:r w:rsidRPr="00882F27">
        <w:t>Stauff, Jon</w:t>
      </w:r>
    </w:p>
    <w:p w:rsidR="000D6C8F" w:rsidRPr="00882F27" w:rsidRDefault="000D6C8F" w:rsidP="000D6C8F">
      <w:r w:rsidRPr="00882F27">
        <w:t>Yadavalli, Sunita</w:t>
      </w:r>
    </w:p>
    <w:p w:rsidR="00B06ABB" w:rsidRPr="00B06ABB" w:rsidRDefault="00B06ABB" w:rsidP="000D6C8F">
      <w:pPr>
        <w:rPr>
          <w:sz w:val="24"/>
          <w:szCs w:val="24"/>
        </w:rPr>
      </w:pPr>
    </w:p>
    <w:p w:rsidR="000D6C8F" w:rsidRDefault="000D6C8F" w:rsidP="000D6C8F">
      <w:pPr>
        <w:rPr>
          <w:b/>
          <w:sz w:val="24"/>
          <w:szCs w:val="24"/>
        </w:rPr>
      </w:pPr>
      <w:r>
        <w:rPr>
          <w:b/>
          <w:sz w:val="24"/>
          <w:szCs w:val="24"/>
        </w:rPr>
        <w:t>ABSENT:</w:t>
      </w:r>
    </w:p>
    <w:p w:rsidR="000D6C8F" w:rsidRPr="00882F27" w:rsidRDefault="000D6C8F" w:rsidP="000D6C8F">
      <w:pPr>
        <w:rPr>
          <w:sz w:val="16"/>
          <w:szCs w:val="16"/>
        </w:rPr>
      </w:pPr>
    </w:p>
    <w:p w:rsidR="009B2E88" w:rsidRDefault="009B2E88" w:rsidP="009B2E88">
      <w:r w:rsidRPr="00882F27">
        <w:t xml:space="preserve">Fay, Kevin </w:t>
      </w:r>
    </w:p>
    <w:p w:rsidR="000D6C8F" w:rsidRPr="009B2E88" w:rsidRDefault="000D6C8F" w:rsidP="000D6C8F">
      <w:pPr>
        <w:rPr>
          <w:sz w:val="24"/>
          <w:szCs w:val="24"/>
        </w:rPr>
      </w:pPr>
    </w:p>
    <w:p w:rsidR="009B2E88" w:rsidRDefault="009B2E88" w:rsidP="000D6C8F">
      <w:pPr>
        <w:rPr>
          <w:b/>
          <w:sz w:val="24"/>
          <w:szCs w:val="24"/>
        </w:rPr>
      </w:pPr>
      <w:r>
        <w:rPr>
          <w:b/>
          <w:sz w:val="24"/>
          <w:szCs w:val="24"/>
        </w:rPr>
        <w:t xml:space="preserve">MINUTES: </w:t>
      </w:r>
    </w:p>
    <w:p w:rsidR="009B2E88" w:rsidRPr="009B2E88" w:rsidRDefault="009B2E88" w:rsidP="000D6C8F">
      <w:pPr>
        <w:rPr>
          <w:sz w:val="16"/>
          <w:szCs w:val="16"/>
        </w:rPr>
      </w:pPr>
      <w:r>
        <w:rPr>
          <w:b/>
          <w:sz w:val="24"/>
          <w:szCs w:val="24"/>
        </w:rPr>
        <w:t xml:space="preserve"> </w:t>
      </w:r>
    </w:p>
    <w:p w:rsidR="009B2E88" w:rsidRPr="009B2E88" w:rsidRDefault="009B2E88" w:rsidP="009B2E88">
      <w:pPr>
        <w:ind w:firstLine="720"/>
      </w:pPr>
      <w:r w:rsidRPr="009B2E88">
        <w:t>Approved with no changes.</w:t>
      </w:r>
    </w:p>
    <w:p w:rsidR="009B2E88" w:rsidRPr="009B2E88" w:rsidRDefault="00F24C30" w:rsidP="000D6C8F">
      <w:r>
        <w:tab/>
        <w:t xml:space="preserve">Motion:  </w:t>
      </w:r>
      <w:r w:rsidR="00B06ABB">
        <w:t xml:space="preserve">Michael </w:t>
      </w:r>
      <w:proofErr w:type="spellStart"/>
      <w:r w:rsidR="00B06ABB">
        <w:t>Shenoda</w:t>
      </w:r>
      <w:proofErr w:type="spellEnd"/>
    </w:p>
    <w:p w:rsidR="009B2E88" w:rsidRPr="009B2E88" w:rsidRDefault="009B2E88" w:rsidP="000D6C8F">
      <w:r w:rsidRPr="009B2E88">
        <w:tab/>
        <w:t>Seconded</w:t>
      </w:r>
    </w:p>
    <w:p w:rsidR="009B2E88" w:rsidRPr="009B2E88" w:rsidRDefault="009B2E88" w:rsidP="000D6C8F">
      <w:pPr>
        <w:rPr>
          <w:sz w:val="24"/>
          <w:szCs w:val="24"/>
        </w:rPr>
      </w:pPr>
    </w:p>
    <w:p w:rsidR="000D6C8F" w:rsidRDefault="000D6C8F" w:rsidP="000D6C8F">
      <w:pPr>
        <w:rPr>
          <w:b/>
          <w:sz w:val="24"/>
          <w:szCs w:val="24"/>
        </w:rPr>
      </w:pPr>
      <w:r w:rsidRPr="000D6C8F">
        <w:rPr>
          <w:b/>
          <w:sz w:val="24"/>
          <w:szCs w:val="24"/>
        </w:rPr>
        <w:t>DISCUSSION POINTS</w:t>
      </w:r>
      <w:r w:rsidR="009B2E88">
        <w:rPr>
          <w:b/>
          <w:sz w:val="24"/>
          <w:szCs w:val="24"/>
        </w:rPr>
        <w:t>:</w:t>
      </w:r>
    </w:p>
    <w:p w:rsidR="007E5CA9" w:rsidRDefault="007E5CA9" w:rsidP="007E5CA9">
      <w:pPr>
        <w:rPr>
          <w:sz w:val="24"/>
          <w:szCs w:val="24"/>
        </w:rPr>
      </w:pPr>
    </w:p>
    <w:p w:rsidR="00BE04B9" w:rsidRDefault="009E24F7" w:rsidP="007E5CA9">
      <w:pPr>
        <w:rPr>
          <w:sz w:val="24"/>
          <w:szCs w:val="24"/>
        </w:rPr>
      </w:pPr>
      <w:proofErr w:type="gramStart"/>
      <w:r>
        <w:rPr>
          <w:b/>
          <w:sz w:val="24"/>
          <w:szCs w:val="24"/>
        </w:rPr>
        <w:t>1</w:t>
      </w:r>
      <w:r w:rsidR="00D67F38" w:rsidRPr="000A4C31">
        <w:rPr>
          <w:b/>
          <w:sz w:val="24"/>
          <w:szCs w:val="24"/>
        </w:rPr>
        <w:t xml:space="preserve">]  </w:t>
      </w:r>
      <w:r w:rsidRPr="009E24F7">
        <w:rPr>
          <w:b/>
          <w:sz w:val="24"/>
          <w:szCs w:val="24"/>
          <w:u w:val="single"/>
        </w:rPr>
        <w:t>Finalize</w:t>
      </w:r>
      <w:proofErr w:type="gramEnd"/>
      <w:r w:rsidRPr="009E24F7">
        <w:rPr>
          <w:b/>
          <w:sz w:val="24"/>
          <w:szCs w:val="24"/>
          <w:u w:val="single"/>
        </w:rPr>
        <w:t xml:space="preserve"> </w:t>
      </w:r>
      <w:r w:rsidR="00D67F38" w:rsidRPr="000A4C31">
        <w:rPr>
          <w:b/>
          <w:i/>
          <w:sz w:val="24"/>
          <w:szCs w:val="24"/>
          <w:u w:val="single"/>
        </w:rPr>
        <w:t>Subcommittees</w:t>
      </w:r>
      <w:r>
        <w:rPr>
          <w:b/>
          <w:i/>
          <w:sz w:val="24"/>
          <w:szCs w:val="24"/>
          <w:u w:val="single"/>
        </w:rPr>
        <w:t xml:space="preserve"> and Membership</w:t>
      </w:r>
      <w:r w:rsidR="00D67F38">
        <w:rPr>
          <w:sz w:val="24"/>
          <w:szCs w:val="24"/>
        </w:rPr>
        <w:t xml:space="preserve">: </w:t>
      </w:r>
    </w:p>
    <w:p w:rsidR="009E24F7" w:rsidRPr="00BE04B9" w:rsidRDefault="009E24F7" w:rsidP="007E5CA9">
      <w:pPr>
        <w:rPr>
          <w:sz w:val="16"/>
          <w:szCs w:val="16"/>
        </w:rPr>
      </w:pPr>
    </w:p>
    <w:p w:rsidR="00BE04B9" w:rsidRPr="000A4C31" w:rsidRDefault="00BE04B9" w:rsidP="00BE04B9">
      <w:pPr>
        <w:pStyle w:val="ListParagraph"/>
        <w:numPr>
          <w:ilvl w:val="0"/>
          <w:numId w:val="3"/>
        </w:numPr>
        <w:rPr>
          <w:sz w:val="24"/>
          <w:szCs w:val="24"/>
        </w:rPr>
      </w:pPr>
      <w:r>
        <w:t>Strategic Planning:  This subcommittee involves a significant workload.  Its goal is to develop strategic initiatives and to take advantage of the opportunity to gain more visibility for the IEPC. It was suggested</w:t>
      </w:r>
      <w:r w:rsidR="00390819">
        <w:t xml:space="preserve"> at our last meeting</w:t>
      </w:r>
      <w:r>
        <w:t xml:space="preserve"> that this subcommittee revisit the 2008 plan.</w:t>
      </w:r>
      <w:r w:rsidR="002A3AAB">
        <w:t xml:space="preserve"> During this meeting it was suggested that this subcommittee help the International Students subcommittee come up with a list of exactly what type of information is needed regarding International Students at TCNJ. </w:t>
      </w:r>
      <w:proofErr w:type="spellStart"/>
      <w:r w:rsidR="002A3AAB">
        <w:t>Seung</w:t>
      </w:r>
      <w:proofErr w:type="spellEnd"/>
      <w:r w:rsidR="002A3AAB">
        <w:t xml:space="preserve"> suggested that we need a database of what students are here, what time period they will be here, and what they are doing while they are here. Jon will call a meeting of this subcommittee soon.</w:t>
      </w:r>
      <w:r w:rsidR="000A4C31">
        <w:tab/>
      </w:r>
    </w:p>
    <w:p w:rsidR="000A4C31" w:rsidRPr="000A4C31" w:rsidRDefault="000A4C31" w:rsidP="000A4C31">
      <w:pPr>
        <w:ind w:left="720"/>
        <w:rPr>
          <w:sz w:val="24"/>
          <w:szCs w:val="24"/>
        </w:rPr>
      </w:pPr>
      <w:r>
        <w:rPr>
          <w:sz w:val="24"/>
          <w:szCs w:val="24"/>
        </w:rPr>
        <w:t>Members:</w:t>
      </w:r>
    </w:p>
    <w:p w:rsidR="000A4C31" w:rsidRPr="009E24F7" w:rsidRDefault="000A4C31" w:rsidP="000A4C31">
      <w:pPr>
        <w:pStyle w:val="ListParagraph"/>
        <w:numPr>
          <w:ilvl w:val="1"/>
          <w:numId w:val="3"/>
        </w:numPr>
        <w:rPr>
          <w:sz w:val="24"/>
          <w:szCs w:val="24"/>
        </w:rPr>
      </w:pPr>
      <w:proofErr w:type="spellStart"/>
      <w:r>
        <w:t>Heba</w:t>
      </w:r>
      <w:proofErr w:type="spellEnd"/>
      <w:r>
        <w:t xml:space="preserve"> </w:t>
      </w:r>
      <w:proofErr w:type="spellStart"/>
      <w:r>
        <w:t>Abourahma</w:t>
      </w:r>
      <w:proofErr w:type="spellEnd"/>
    </w:p>
    <w:p w:rsidR="009E24F7" w:rsidRPr="009E24F7" w:rsidRDefault="009E24F7" w:rsidP="000A4C31">
      <w:pPr>
        <w:pStyle w:val="ListParagraph"/>
        <w:numPr>
          <w:ilvl w:val="1"/>
          <w:numId w:val="3"/>
        </w:numPr>
        <w:rPr>
          <w:sz w:val="24"/>
          <w:szCs w:val="24"/>
        </w:rPr>
      </w:pPr>
      <w:r>
        <w:t>Mary Bessemer</w:t>
      </w:r>
    </w:p>
    <w:p w:rsidR="009E24F7" w:rsidRPr="000A4C31" w:rsidRDefault="009E24F7" w:rsidP="000A4C31">
      <w:pPr>
        <w:pStyle w:val="ListParagraph"/>
        <w:numPr>
          <w:ilvl w:val="1"/>
          <w:numId w:val="3"/>
        </w:numPr>
        <w:rPr>
          <w:sz w:val="24"/>
          <w:szCs w:val="24"/>
        </w:rPr>
      </w:pPr>
      <w:r>
        <w:t xml:space="preserve">Holly </w:t>
      </w:r>
      <w:proofErr w:type="spellStart"/>
      <w:r>
        <w:t>Didi-Ogren</w:t>
      </w:r>
      <w:proofErr w:type="spellEnd"/>
    </w:p>
    <w:p w:rsidR="000A4C31" w:rsidRPr="000A4C31" w:rsidRDefault="000A4C31" w:rsidP="000A4C31">
      <w:pPr>
        <w:pStyle w:val="ListParagraph"/>
        <w:numPr>
          <w:ilvl w:val="1"/>
          <w:numId w:val="3"/>
        </w:numPr>
        <w:rPr>
          <w:sz w:val="24"/>
          <w:szCs w:val="24"/>
        </w:rPr>
      </w:pPr>
      <w:r>
        <w:t>Kevin Fay [Tentative]</w:t>
      </w:r>
    </w:p>
    <w:p w:rsidR="000A4C31" w:rsidRPr="009E24F7" w:rsidRDefault="000A4C31" w:rsidP="000A4C31">
      <w:pPr>
        <w:pStyle w:val="ListParagraph"/>
        <w:numPr>
          <w:ilvl w:val="1"/>
          <w:numId w:val="3"/>
        </w:numPr>
        <w:rPr>
          <w:sz w:val="24"/>
          <w:szCs w:val="24"/>
        </w:rPr>
      </w:pPr>
      <w:r>
        <w:lastRenderedPageBreak/>
        <w:t>Susan O’Connor</w:t>
      </w:r>
    </w:p>
    <w:p w:rsidR="009E24F7" w:rsidRPr="00BE04B9" w:rsidRDefault="009E24F7" w:rsidP="000A4C31">
      <w:pPr>
        <w:pStyle w:val="ListParagraph"/>
        <w:numPr>
          <w:ilvl w:val="1"/>
          <w:numId w:val="3"/>
        </w:numPr>
        <w:rPr>
          <w:sz w:val="24"/>
          <w:szCs w:val="24"/>
        </w:rPr>
      </w:pPr>
      <w:r>
        <w:t>[Possibly add Brian Potter and an international student]</w:t>
      </w:r>
    </w:p>
    <w:p w:rsidR="009E24F7" w:rsidRPr="009E24F7" w:rsidRDefault="009E24F7" w:rsidP="009E24F7">
      <w:pPr>
        <w:pStyle w:val="ListParagraph"/>
        <w:ind w:left="360"/>
        <w:rPr>
          <w:sz w:val="24"/>
          <w:szCs w:val="24"/>
        </w:rPr>
      </w:pPr>
    </w:p>
    <w:p w:rsidR="00BE04B9" w:rsidRPr="002A3AAB" w:rsidRDefault="00BE04B9" w:rsidP="002A3AAB">
      <w:pPr>
        <w:pStyle w:val="ListParagraph"/>
        <w:numPr>
          <w:ilvl w:val="0"/>
          <w:numId w:val="3"/>
        </w:numPr>
      </w:pPr>
      <w:r>
        <w:t>Off-Campus, Short-Term Program Proposals</w:t>
      </w:r>
      <w:r w:rsidR="009E24F7">
        <w:t xml:space="preserve"> ~ Think about the review guidelines/criteria.</w:t>
      </w:r>
    </w:p>
    <w:p w:rsidR="000A4C31" w:rsidRPr="000A4C31" w:rsidRDefault="000A4C31" w:rsidP="000A4C31">
      <w:pPr>
        <w:ind w:left="720"/>
        <w:rPr>
          <w:sz w:val="24"/>
          <w:szCs w:val="24"/>
        </w:rPr>
      </w:pPr>
      <w:r>
        <w:rPr>
          <w:sz w:val="24"/>
          <w:szCs w:val="24"/>
        </w:rPr>
        <w:t>Members:</w:t>
      </w:r>
    </w:p>
    <w:p w:rsidR="009E24F7" w:rsidRPr="009E24F7" w:rsidRDefault="009E24F7" w:rsidP="000A4C31">
      <w:pPr>
        <w:pStyle w:val="ListParagraph"/>
        <w:numPr>
          <w:ilvl w:val="1"/>
          <w:numId w:val="3"/>
        </w:numPr>
        <w:rPr>
          <w:sz w:val="24"/>
          <w:szCs w:val="24"/>
        </w:rPr>
      </w:pPr>
      <w:proofErr w:type="spellStart"/>
      <w:r>
        <w:rPr>
          <w:sz w:val="24"/>
          <w:szCs w:val="24"/>
        </w:rPr>
        <w:t>Mehak</w:t>
      </w:r>
      <w:proofErr w:type="spellEnd"/>
      <w:r>
        <w:rPr>
          <w:sz w:val="24"/>
          <w:szCs w:val="24"/>
        </w:rPr>
        <w:t xml:space="preserve"> </w:t>
      </w:r>
      <w:proofErr w:type="spellStart"/>
      <w:r>
        <w:rPr>
          <w:sz w:val="24"/>
          <w:szCs w:val="24"/>
        </w:rPr>
        <w:t>Aswani</w:t>
      </w:r>
      <w:proofErr w:type="spellEnd"/>
    </w:p>
    <w:p w:rsidR="000A4C31" w:rsidRPr="000A4C31" w:rsidRDefault="000A4C31" w:rsidP="000A4C31">
      <w:pPr>
        <w:pStyle w:val="ListParagraph"/>
        <w:numPr>
          <w:ilvl w:val="1"/>
          <w:numId w:val="3"/>
        </w:numPr>
        <w:rPr>
          <w:sz w:val="24"/>
          <w:szCs w:val="24"/>
        </w:rPr>
      </w:pPr>
      <w:proofErr w:type="spellStart"/>
      <w:r>
        <w:t>Judit</w:t>
      </w:r>
      <w:proofErr w:type="spellEnd"/>
      <w:r>
        <w:t xml:space="preserve"> </w:t>
      </w:r>
      <w:proofErr w:type="spellStart"/>
      <w:r w:rsidRPr="00882F27">
        <w:t>Kardos</w:t>
      </w:r>
      <w:proofErr w:type="spellEnd"/>
    </w:p>
    <w:p w:rsidR="000A4C31" w:rsidRPr="00BE04B9" w:rsidRDefault="000A4C31" w:rsidP="000A4C31">
      <w:pPr>
        <w:pStyle w:val="ListParagraph"/>
        <w:numPr>
          <w:ilvl w:val="1"/>
          <w:numId w:val="3"/>
        </w:numPr>
        <w:rPr>
          <w:sz w:val="24"/>
          <w:szCs w:val="24"/>
        </w:rPr>
      </w:pPr>
      <w:r>
        <w:t xml:space="preserve">Michael </w:t>
      </w:r>
      <w:r w:rsidRPr="00882F27">
        <w:t>Shenoda</w:t>
      </w:r>
    </w:p>
    <w:p w:rsidR="009E24F7" w:rsidRDefault="009E24F7" w:rsidP="009E24F7">
      <w:pPr>
        <w:pStyle w:val="ListParagraph"/>
        <w:ind w:left="360"/>
        <w:rPr>
          <w:sz w:val="24"/>
          <w:szCs w:val="24"/>
        </w:rPr>
      </w:pPr>
    </w:p>
    <w:p w:rsidR="00BE04B9" w:rsidRDefault="00BE04B9" w:rsidP="00BE04B9">
      <w:pPr>
        <w:pStyle w:val="ListParagraph"/>
        <w:numPr>
          <w:ilvl w:val="0"/>
          <w:numId w:val="3"/>
        </w:numPr>
        <w:rPr>
          <w:sz w:val="24"/>
          <w:szCs w:val="24"/>
        </w:rPr>
      </w:pPr>
      <w:r>
        <w:rPr>
          <w:sz w:val="24"/>
          <w:szCs w:val="24"/>
        </w:rPr>
        <w:t>Campus-Wide Governance [e.g. short-term program policies</w:t>
      </w:r>
      <w:r w:rsidR="000A4C31">
        <w:rPr>
          <w:sz w:val="24"/>
          <w:szCs w:val="24"/>
        </w:rPr>
        <w:t>, student proposals and petitions, etc.</w:t>
      </w:r>
      <w:r>
        <w:rPr>
          <w:sz w:val="24"/>
          <w:szCs w:val="24"/>
        </w:rPr>
        <w:t>]</w:t>
      </w:r>
      <w:r w:rsidR="009E24F7">
        <w:rPr>
          <w:sz w:val="24"/>
          <w:szCs w:val="24"/>
        </w:rPr>
        <w:t xml:space="preserve"> ~ There is nothing at the moment; we are waiting for CAPP.</w:t>
      </w:r>
    </w:p>
    <w:p w:rsidR="000A4C31" w:rsidRPr="000A4C31" w:rsidRDefault="000A4C31" w:rsidP="000A4C31">
      <w:pPr>
        <w:ind w:left="720"/>
        <w:rPr>
          <w:sz w:val="24"/>
          <w:szCs w:val="24"/>
        </w:rPr>
      </w:pPr>
      <w:r>
        <w:rPr>
          <w:sz w:val="24"/>
          <w:szCs w:val="24"/>
        </w:rPr>
        <w:t>Members:</w:t>
      </w:r>
    </w:p>
    <w:p w:rsidR="000A4C31" w:rsidRDefault="000A4C31" w:rsidP="000A4C31">
      <w:pPr>
        <w:pStyle w:val="ListParagraph"/>
        <w:numPr>
          <w:ilvl w:val="1"/>
          <w:numId w:val="3"/>
        </w:numPr>
        <w:rPr>
          <w:sz w:val="24"/>
          <w:szCs w:val="24"/>
        </w:rPr>
      </w:pPr>
      <w:r>
        <w:rPr>
          <w:sz w:val="24"/>
          <w:szCs w:val="24"/>
        </w:rPr>
        <w:t>Holly Didi-Ogren</w:t>
      </w:r>
    </w:p>
    <w:p w:rsidR="000A4C31" w:rsidRDefault="009E24F7" w:rsidP="000A4C31">
      <w:pPr>
        <w:pStyle w:val="ListParagraph"/>
        <w:numPr>
          <w:ilvl w:val="1"/>
          <w:numId w:val="3"/>
        </w:numPr>
        <w:rPr>
          <w:sz w:val="24"/>
          <w:szCs w:val="24"/>
        </w:rPr>
      </w:pPr>
      <w:r>
        <w:rPr>
          <w:sz w:val="24"/>
          <w:szCs w:val="24"/>
        </w:rPr>
        <w:t>Elizabeth Mackie</w:t>
      </w:r>
    </w:p>
    <w:p w:rsidR="009E24F7" w:rsidRDefault="009E24F7" w:rsidP="009E24F7">
      <w:pPr>
        <w:pStyle w:val="ListParagraph"/>
        <w:ind w:left="360"/>
        <w:rPr>
          <w:sz w:val="24"/>
          <w:szCs w:val="24"/>
        </w:rPr>
      </w:pPr>
    </w:p>
    <w:p w:rsidR="00BE04B9" w:rsidRDefault="00BE04B9" w:rsidP="00BE04B9">
      <w:pPr>
        <w:pStyle w:val="ListParagraph"/>
        <w:numPr>
          <w:ilvl w:val="0"/>
          <w:numId w:val="3"/>
        </w:numPr>
        <w:rPr>
          <w:sz w:val="24"/>
          <w:szCs w:val="24"/>
        </w:rPr>
      </w:pPr>
      <w:r>
        <w:rPr>
          <w:sz w:val="24"/>
          <w:szCs w:val="24"/>
        </w:rPr>
        <w:t>Petitions [e.g. non-approved study abroad programs, etc.]</w:t>
      </w:r>
      <w:r w:rsidR="009E24F7">
        <w:rPr>
          <w:sz w:val="24"/>
          <w:szCs w:val="24"/>
        </w:rPr>
        <w:t xml:space="preserve"> ~ No petitions at the moment.</w:t>
      </w:r>
      <w:r w:rsidR="00390819">
        <w:rPr>
          <w:sz w:val="24"/>
          <w:szCs w:val="24"/>
        </w:rPr>
        <w:t xml:space="preserve"> Holly commented that the subcommittee should review the process currently in place and make their recommendations.</w:t>
      </w:r>
    </w:p>
    <w:p w:rsidR="000A4C31" w:rsidRPr="000A4C31" w:rsidRDefault="000A4C31" w:rsidP="000A4C31">
      <w:pPr>
        <w:ind w:left="720"/>
        <w:rPr>
          <w:sz w:val="24"/>
          <w:szCs w:val="24"/>
        </w:rPr>
      </w:pPr>
      <w:r>
        <w:rPr>
          <w:sz w:val="24"/>
          <w:szCs w:val="24"/>
        </w:rPr>
        <w:t>Members:</w:t>
      </w:r>
    </w:p>
    <w:p w:rsidR="000A4C31" w:rsidRPr="000A4C31" w:rsidRDefault="000A4C31" w:rsidP="000A4C31">
      <w:pPr>
        <w:pStyle w:val="ListParagraph"/>
        <w:numPr>
          <w:ilvl w:val="1"/>
          <w:numId w:val="3"/>
        </w:numPr>
        <w:rPr>
          <w:sz w:val="24"/>
          <w:szCs w:val="24"/>
        </w:rPr>
      </w:pPr>
      <w:r>
        <w:rPr>
          <w:sz w:val="24"/>
          <w:szCs w:val="24"/>
        </w:rPr>
        <w:t xml:space="preserve">Lawrence </w:t>
      </w:r>
      <w:r w:rsidRPr="00882F27">
        <w:t>McCauley</w:t>
      </w:r>
    </w:p>
    <w:p w:rsidR="000A4C31" w:rsidRDefault="000A4C31" w:rsidP="000A4C31">
      <w:pPr>
        <w:pStyle w:val="ListParagraph"/>
        <w:numPr>
          <w:ilvl w:val="1"/>
          <w:numId w:val="3"/>
        </w:numPr>
        <w:rPr>
          <w:sz w:val="24"/>
          <w:szCs w:val="24"/>
        </w:rPr>
      </w:pPr>
      <w:r>
        <w:t xml:space="preserve">Sunita </w:t>
      </w:r>
      <w:r w:rsidRPr="00882F27">
        <w:t>Yadavalli</w:t>
      </w:r>
    </w:p>
    <w:p w:rsidR="009E24F7" w:rsidRDefault="009E24F7" w:rsidP="009E24F7">
      <w:pPr>
        <w:pStyle w:val="ListParagraph"/>
        <w:ind w:left="360"/>
        <w:rPr>
          <w:sz w:val="24"/>
          <w:szCs w:val="24"/>
        </w:rPr>
      </w:pPr>
    </w:p>
    <w:p w:rsidR="00BE04B9" w:rsidRDefault="00BE04B9" w:rsidP="00BE04B9">
      <w:pPr>
        <w:pStyle w:val="ListParagraph"/>
        <w:numPr>
          <w:ilvl w:val="0"/>
          <w:numId w:val="3"/>
        </w:numPr>
        <w:rPr>
          <w:sz w:val="24"/>
          <w:szCs w:val="24"/>
        </w:rPr>
      </w:pPr>
      <w:r>
        <w:rPr>
          <w:sz w:val="24"/>
          <w:szCs w:val="24"/>
        </w:rPr>
        <w:t xml:space="preserve">International Students [e.g. housing, academic problems, a mechanism for letting the CGE know that a problem exists, etc.]:  </w:t>
      </w:r>
      <w:r w:rsidR="00390819">
        <w:rPr>
          <w:sz w:val="24"/>
          <w:szCs w:val="24"/>
        </w:rPr>
        <w:t xml:space="preserve">Last meeting, </w:t>
      </w:r>
      <w:proofErr w:type="spellStart"/>
      <w:r>
        <w:rPr>
          <w:sz w:val="24"/>
          <w:szCs w:val="24"/>
        </w:rPr>
        <w:t>Moussa</w:t>
      </w:r>
      <w:proofErr w:type="spellEnd"/>
      <w:r>
        <w:rPr>
          <w:sz w:val="24"/>
          <w:szCs w:val="24"/>
        </w:rPr>
        <w:t xml:space="preserve"> suggested developing a policy regarding expanding the international student body on campus. What support/accommodations </w:t>
      </w:r>
      <w:r w:rsidR="000A4C31">
        <w:rPr>
          <w:sz w:val="24"/>
          <w:szCs w:val="24"/>
        </w:rPr>
        <w:t>can</w:t>
      </w:r>
      <w:r>
        <w:rPr>
          <w:sz w:val="24"/>
          <w:szCs w:val="24"/>
        </w:rPr>
        <w:t xml:space="preserve"> be </w:t>
      </w:r>
      <w:r w:rsidR="000A4C31">
        <w:rPr>
          <w:sz w:val="24"/>
          <w:szCs w:val="24"/>
        </w:rPr>
        <w:t>provided? Both the Strategic Planning Subcommittee and the International Students Subcommittee should probably collaborate on this particular policy</w:t>
      </w:r>
      <w:r w:rsidR="00390819">
        <w:rPr>
          <w:sz w:val="24"/>
          <w:szCs w:val="24"/>
        </w:rPr>
        <w:t xml:space="preserve">. At this meeting, </w:t>
      </w:r>
      <w:proofErr w:type="spellStart"/>
      <w:r w:rsidR="00390819">
        <w:rPr>
          <w:sz w:val="24"/>
          <w:szCs w:val="24"/>
        </w:rPr>
        <w:t>Moussa</w:t>
      </w:r>
      <w:proofErr w:type="spellEnd"/>
      <w:r w:rsidR="00390819">
        <w:rPr>
          <w:sz w:val="24"/>
          <w:szCs w:val="24"/>
        </w:rPr>
        <w:t xml:space="preserve"> suggested that we review the statistics of what is already on our campus; he started looking at online information available on what is in place at a variety of other institutions. He also suggested adding links to the CGE webpage such as a link to International House. Another issue raised is the fact that TCNJ does not offer any scholarships to international students. Montclair has approximately 1,000 international students to whom they offer in-state tuition!</w:t>
      </w:r>
    </w:p>
    <w:p w:rsidR="000A4C31" w:rsidRPr="000A4C31" w:rsidRDefault="000A4C31" w:rsidP="000A4C31">
      <w:pPr>
        <w:ind w:left="720"/>
        <w:rPr>
          <w:sz w:val="24"/>
          <w:szCs w:val="24"/>
        </w:rPr>
      </w:pPr>
      <w:r>
        <w:rPr>
          <w:sz w:val="24"/>
          <w:szCs w:val="24"/>
        </w:rPr>
        <w:t>Members:</w:t>
      </w:r>
    </w:p>
    <w:p w:rsidR="000A4C31" w:rsidRDefault="000A4C31" w:rsidP="000A4C31">
      <w:pPr>
        <w:pStyle w:val="ListParagraph"/>
        <w:numPr>
          <w:ilvl w:val="1"/>
          <w:numId w:val="3"/>
        </w:numPr>
        <w:rPr>
          <w:sz w:val="24"/>
          <w:szCs w:val="24"/>
        </w:rPr>
      </w:pPr>
      <w:r>
        <w:rPr>
          <w:sz w:val="24"/>
          <w:szCs w:val="24"/>
        </w:rPr>
        <w:t>Seung Hee Choi</w:t>
      </w:r>
    </w:p>
    <w:p w:rsidR="000A4C31" w:rsidRPr="000A4C31" w:rsidRDefault="000A4C31" w:rsidP="000A4C31">
      <w:pPr>
        <w:pStyle w:val="ListParagraph"/>
        <w:numPr>
          <w:ilvl w:val="1"/>
          <w:numId w:val="3"/>
        </w:numPr>
        <w:rPr>
          <w:sz w:val="24"/>
          <w:szCs w:val="24"/>
        </w:rPr>
      </w:pPr>
      <w:r>
        <w:rPr>
          <w:sz w:val="24"/>
          <w:szCs w:val="24"/>
        </w:rPr>
        <w:t>Kevin Fay [Tentative]</w:t>
      </w:r>
    </w:p>
    <w:p w:rsidR="000A4C31" w:rsidRPr="000A4C31" w:rsidRDefault="000A4C31" w:rsidP="000A4C31">
      <w:pPr>
        <w:pStyle w:val="ListParagraph"/>
        <w:numPr>
          <w:ilvl w:val="1"/>
          <w:numId w:val="3"/>
        </w:numPr>
        <w:rPr>
          <w:sz w:val="24"/>
          <w:szCs w:val="24"/>
        </w:rPr>
      </w:pPr>
      <w:r>
        <w:rPr>
          <w:sz w:val="24"/>
          <w:szCs w:val="24"/>
        </w:rPr>
        <w:t>Moussa Sow</w:t>
      </w:r>
    </w:p>
    <w:p w:rsidR="000A4C31" w:rsidRDefault="000A4C31" w:rsidP="000A4C31">
      <w:pPr>
        <w:pStyle w:val="ListParagraph"/>
        <w:numPr>
          <w:ilvl w:val="1"/>
          <w:numId w:val="3"/>
        </w:numPr>
        <w:rPr>
          <w:sz w:val="24"/>
          <w:szCs w:val="24"/>
        </w:rPr>
      </w:pPr>
      <w:r>
        <w:rPr>
          <w:sz w:val="24"/>
          <w:szCs w:val="24"/>
        </w:rPr>
        <w:t>Sunita Yadavalli</w:t>
      </w:r>
    </w:p>
    <w:p w:rsidR="000A4C31" w:rsidRPr="0052160E" w:rsidRDefault="000A4C31" w:rsidP="000A4C31">
      <w:pPr>
        <w:rPr>
          <w:sz w:val="16"/>
          <w:szCs w:val="16"/>
        </w:rPr>
      </w:pPr>
    </w:p>
    <w:p w:rsidR="000A4C31" w:rsidRPr="000A4C31" w:rsidRDefault="009E24F7" w:rsidP="000A4C31">
      <w:pPr>
        <w:rPr>
          <w:sz w:val="24"/>
          <w:szCs w:val="24"/>
        </w:rPr>
      </w:pPr>
      <w:r>
        <w:rPr>
          <w:b/>
          <w:sz w:val="24"/>
          <w:szCs w:val="24"/>
        </w:rPr>
        <w:t>2</w:t>
      </w:r>
      <w:r w:rsidR="000A4C31" w:rsidRPr="000A4C31">
        <w:rPr>
          <w:b/>
          <w:sz w:val="24"/>
          <w:szCs w:val="24"/>
        </w:rPr>
        <w:t>]</w:t>
      </w:r>
      <w:r w:rsidR="000A4C31">
        <w:rPr>
          <w:sz w:val="24"/>
          <w:szCs w:val="24"/>
        </w:rPr>
        <w:t xml:space="preserve"> </w:t>
      </w:r>
      <w:r>
        <w:rPr>
          <w:b/>
          <w:i/>
          <w:sz w:val="24"/>
          <w:szCs w:val="24"/>
          <w:u w:val="single"/>
        </w:rPr>
        <w:t>Strategic Planning</w:t>
      </w:r>
      <w:r w:rsidR="000A4C31">
        <w:rPr>
          <w:sz w:val="24"/>
          <w:szCs w:val="24"/>
        </w:rPr>
        <w:t>:</w:t>
      </w:r>
    </w:p>
    <w:p w:rsidR="007E5CA9" w:rsidRDefault="007E5CA9" w:rsidP="000D6C8F">
      <w:pPr>
        <w:rPr>
          <w:sz w:val="16"/>
          <w:szCs w:val="16"/>
        </w:rPr>
      </w:pPr>
    </w:p>
    <w:p w:rsidR="0052160E" w:rsidRDefault="009E24F7" w:rsidP="000D6C8F">
      <w:r>
        <w:t xml:space="preserve">Our strategic plan must be grounded on the institutional strategic plan. “Diversity” and “internationalization” are key areas of focus. </w:t>
      </w:r>
    </w:p>
    <w:p w:rsidR="009E24F7" w:rsidRPr="00390819" w:rsidRDefault="009E24F7" w:rsidP="000D6C8F">
      <w:pPr>
        <w:rPr>
          <w:sz w:val="16"/>
          <w:szCs w:val="16"/>
        </w:rPr>
      </w:pPr>
    </w:p>
    <w:p w:rsidR="009E24F7" w:rsidRDefault="009E24F7" w:rsidP="000D6C8F">
      <w:r>
        <w:t>International House was in The Signal today. There is an I-House Facebook page.</w:t>
      </w:r>
    </w:p>
    <w:p w:rsidR="009E24F7" w:rsidRPr="00390819" w:rsidRDefault="009E24F7" w:rsidP="000D6C8F">
      <w:pPr>
        <w:rPr>
          <w:sz w:val="16"/>
          <w:szCs w:val="16"/>
        </w:rPr>
      </w:pPr>
    </w:p>
    <w:p w:rsidR="009E24F7" w:rsidRDefault="009E24F7" w:rsidP="000D6C8F">
      <w:r>
        <w:lastRenderedPageBreak/>
        <w:t>We discussed developing a new business model for faculty-led programs.</w:t>
      </w:r>
    </w:p>
    <w:p w:rsidR="009E24F7" w:rsidRPr="00390819" w:rsidRDefault="009E24F7" w:rsidP="000D6C8F">
      <w:pPr>
        <w:rPr>
          <w:sz w:val="16"/>
          <w:szCs w:val="16"/>
        </w:rPr>
      </w:pPr>
    </w:p>
    <w:p w:rsidR="009E24F7" w:rsidRDefault="009E24F7" w:rsidP="000D6C8F">
      <w:r>
        <w:t>We discussed researching the international student experience at TCNJ, especially vis-à-vis issues such as housing during College breaks and other services.</w:t>
      </w:r>
    </w:p>
    <w:p w:rsidR="009E24F7" w:rsidRPr="00390819" w:rsidRDefault="009E24F7" w:rsidP="000D6C8F">
      <w:pPr>
        <w:rPr>
          <w:sz w:val="16"/>
          <w:szCs w:val="16"/>
        </w:rPr>
      </w:pPr>
    </w:p>
    <w:p w:rsidR="009E24F7" w:rsidRDefault="009E24F7" w:rsidP="000D6C8F">
      <w:r>
        <w:t>We discussed developing more relationships in order to viably increase the number of exchanges.</w:t>
      </w:r>
    </w:p>
    <w:p w:rsidR="009E24F7" w:rsidRPr="00390819" w:rsidRDefault="009E24F7" w:rsidP="000D6C8F">
      <w:pPr>
        <w:rPr>
          <w:sz w:val="16"/>
          <w:szCs w:val="16"/>
        </w:rPr>
      </w:pPr>
    </w:p>
    <w:p w:rsidR="009E24F7" w:rsidRDefault="00390819" w:rsidP="000D6C8F">
      <w:r>
        <w:t>The National Student Exchange is a domestic exchange program. We discussed evaluating the overall value and usage of this program.</w:t>
      </w:r>
    </w:p>
    <w:p w:rsidR="00390819" w:rsidRDefault="00390819" w:rsidP="000D6C8F"/>
    <w:p w:rsidR="00390819" w:rsidRPr="000A4C31" w:rsidRDefault="00390819" w:rsidP="00390819">
      <w:pPr>
        <w:rPr>
          <w:sz w:val="24"/>
          <w:szCs w:val="24"/>
        </w:rPr>
      </w:pPr>
      <w:r>
        <w:rPr>
          <w:b/>
          <w:sz w:val="24"/>
          <w:szCs w:val="24"/>
        </w:rPr>
        <w:t>3</w:t>
      </w:r>
      <w:r w:rsidRPr="000A4C31">
        <w:rPr>
          <w:b/>
          <w:sz w:val="24"/>
          <w:szCs w:val="24"/>
        </w:rPr>
        <w:t>]</w:t>
      </w:r>
      <w:r>
        <w:rPr>
          <w:sz w:val="24"/>
          <w:szCs w:val="24"/>
        </w:rPr>
        <w:t xml:space="preserve"> </w:t>
      </w:r>
      <w:r>
        <w:rPr>
          <w:b/>
          <w:i/>
          <w:sz w:val="24"/>
          <w:szCs w:val="24"/>
          <w:u w:val="single"/>
        </w:rPr>
        <w:t>Other Business</w:t>
      </w:r>
      <w:r>
        <w:rPr>
          <w:sz w:val="24"/>
          <w:szCs w:val="24"/>
        </w:rPr>
        <w:t>:</w:t>
      </w:r>
    </w:p>
    <w:p w:rsidR="00390819" w:rsidRPr="00390819" w:rsidRDefault="00390819" w:rsidP="000D6C8F">
      <w:pPr>
        <w:rPr>
          <w:sz w:val="16"/>
          <w:szCs w:val="16"/>
        </w:rPr>
      </w:pPr>
    </w:p>
    <w:p w:rsidR="0052160E" w:rsidRDefault="00390819" w:rsidP="000D6C8F">
      <w:pPr>
        <w:rPr>
          <w:sz w:val="24"/>
          <w:szCs w:val="24"/>
        </w:rPr>
      </w:pPr>
      <w:r>
        <w:rPr>
          <w:sz w:val="24"/>
          <w:szCs w:val="24"/>
        </w:rPr>
        <w:t>Approved/Non-Approved Programs ~ Holly introduced this discussion addressing the fact that we need to be cognizant of the impact of the programs on the Center for Global Engagement as well as of the maintenance of requirements and good relationships of program providers.</w:t>
      </w:r>
    </w:p>
    <w:p w:rsidR="00390819" w:rsidRDefault="00390819" w:rsidP="000D6C8F">
      <w:pPr>
        <w:rPr>
          <w:sz w:val="24"/>
          <w:szCs w:val="24"/>
        </w:rPr>
      </w:pPr>
    </w:p>
    <w:p w:rsidR="00390819" w:rsidRDefault="002A3AAB" w:rsidP="000D6C8F">
      <w:pPr>
        <w:rPr>
          <w:sz w:val="24"/>
          <w:szCs w:val="24"/>
        </w:rPr>
      </w:pPr>
      <w:r>
        <w:rPr>
          <w:sz w:val="24"/>
          <w:szCs w:val="24"/>
        </w:rPr>
        <w:t xml:space="preserve">Curricular Integration at TCNJ ~ Liz suggested that the CGE generate a list of items/information wanted from the individual departments. We can bring this list to our own departments as a start to see what we get. Ideally, we would get a list of the programs/summer programs that the department ‘knows will work.’ Holly stated that this can be linked through the development of our strategic plan; we can develop a template. </w:t>
      </w:r>
    </w:p>
    <w:p w:rsidR="002A3AAB" w:rsidRDefault="002A3AAB" w:rsidP="000D6C8F">
      <w:pPr>
        <w:rPr>
          <w:sz w:val="24"/>
          <w:szCs w:val="24"/>
        </w:rPr>
      </w:pPr>
    </w:p>
    <w:p w:rsidR="002A3AAB" w:rsidRDefault="002A3AAB" w:rsidP="000D6C8F">
      <w:pPr>
        <w:rPr>
          <w:sz w:val="24"/>
          <w:szCs w:val="24"/>
        </w:rPr>
      </w:pPr>
      <w:r>
        <w:rPr>
          <w:sz w:val="24"/>
          <w:szCs w:val="24"/>
        </w:rPr>
        <w:t xml:space="preserve">Upcoming Program Proposal ~ </w:t>
      </w:r>
      <w:proofErr w:type="spellStart"/>
      <w:r>
        <w:rPr>
          <w:sz w:val="24"/>
          <w:szCs w:val="24"/>
        </w:rPr>
        <w:t>Simona</w:t>
      </w:r>
      <w:proofErr w:type="spellEnd"/>
      <w:r>
        <w:rPr>
          <w:sz w:val="24"/>
          <w:szCs w:val="24"/>
        </w:rPr>
        <w:t xml:space="preserve"> Wright </w:t>
      </w:r>
      <w:r w:rsidR="001F6495">
        <w:rPr>
          <w:sz w:val="24"/>
          <w:szCs w:val="24"/>
        </w:rPr>
        <w:t>is proposing a new faculty-led</w:t>
      </w:r>
      <w:r>
        <w:rPr>
          <w:sz w:val="24"/>
          <w:szCs w:val="24"/>
        </w:rPr>
        <w:t xml:space="preserve"> </w:t>
      </w:r>
      <w:r w:rsidR="001F6495">
        <w:rPr>
          <w:sz w:val="24"/>
          <w:szCs w:val="24"/>
        </w:rPr>
        <w:t>Italian language program</w:t>
      </w:r>
      <w:r>
        <w:rPr>
          <w:sz w:val="24"/>
          <w:szCs w:val="24"/>
        </w:rPr>
        <w:t xml:space="preserve"> in Italy this coming summer.</w:t>
      </w:r>
    </w:p>
    <w:p w:rsidR="002A3AAB" w:rsidRDefault="002A3AAB" w:rsidP="000D6C8F">
      <w:pPr>
        <w:rPr>
          <w:sz w:val="24"/>
          <w:szCs w:val="24"/>
        </w:rPr>
      </w:pPr>
    </w:p>
    <w:p w:rsidR="002A3AAB" w:rsidRDefault="002A3AAB" w:rsidP="000D6C8F">
      <w:pPr>
        <w:rPr>
          <w:sz w:val="24"/>
          <w:szCs w:val="24"/>
        </w:rPr>
      </w:pPr>
      <w:r>
        <w:rPr>
          <w:sz w:val="24"/>
          <w:szCs w:val="24"/>
        </w:rPr>
        <w:t>Holly will contact Cindy Curtis [Faculty Senate] regarding the possibility of presenting the IEPC at the next Faculty Senate meeting and to discuss the nature of pilot programs and College governance.</w:t>
      </w:r>
    </w:p>
    <w:p w:rsidR="00390819" w:rsidRPr="0052160E" w:rsidRDefault="00390819" w:rsidP="000D6C8F">
      <w:pPr>
        <w:rPr>
          <w:sz w:val="24"/>
          <w:szCs w:val="24"/>
        </w:rPr>
      </w:pPr>
    </w:p>
    <w:p w:rsidR="00882F27" w:rsidRDefault="00882F27" w:rsidP="00882F27">
      <w:pPr>
        <w:rPr>
          <w:b/>
          <w:sz w:val="24"/>
          <w:szCs w:val="24"/>
        </w:rPr>
      </w:pPr>
      <w:r w:rsidRPr="00882F27">
        <w:rPr>
          <w:b/>
          <w:sz w:val="24"/>
          <w:szCs w:val="24"/>
        </w:rPr>
        <w:t>NEXT MEETING:</w:t>
      </w:r>
    </w:p>
    <w:p w:rsidR="00882F27" w:rsidRPr="00882F27" w:rsidRDefault="00882F27" w:rsidP="00882F27">
      <w:pPr>
        <w:rPr>
          <w:sz w:val="16"/>
          <w:szCs w:val="16"/>
        </w:rPr>
      </w:pPr>
    </w:p>
    <w:p w:rsidR="00882F27" w:rsidRPr="00882F27" w:rsidRDefault="00882F27" w:rsidP="00882F27">
      <w:r w:rsidRPr="00882F27">
        <w:t xml:space="preserve">Wednesday, </w:t>
      </w:r>
      <w:r w:rsidR="009E24F7">
        <w:t>December 7</w:t>
      </w:r>
      <w:r w:rsidR="00B9367C">
        <w:t>, 2011 at 1:30 PM in Bliss 145</w:t>
      </w:r>
    </w:p>
    <w:p w:rsidR="00882F27" w:rsidRDefault="00882F27" w:rsidP="00882F27">
      <w:pPr>
        <w:rPr>
          <w:sz w:val="16"/>
          <w:szCs w:val="16"/>
        </w:rPr>
      </w:pPr>
    </w:p>
    <w:p w:rsidR="00B9367C" w:rsidRPr="00882F27" w:rsidRDefault="00B9367C" w:rsidP="00882F27">
      <w:pPr>
        <w:rPr>
          <w:sz w:val="16"/>
          <w:szCs w:val="16"/>
        </w:rPr>
      </w:pPr>
    </w:p>
    <w:p w:rsidR="00882F27" w:rsidRPr="00882F27" w:rsidRDefault="00882F27" w:rsidP="00882F27">
      <w:pPr>
        <w:rPr>
          <w:sz w:val="24"/>
          <w:szCs w:val="24"/>
        </w:rPr>
      </w:pPr>
      <w:r>
        <w:rPr>
          <w:sz w:val="24"/>
          <w:szCs w:val="24"/>
        </w:rPr>
        <w:t>Respectfully submitted by Susan O’Connor</w:t>
      </w:r>
    </w:p>
    <w:sectPr w:rsidR="00882F27" w:rsidRPr="00882F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2723E"/>
    <w:multiLevelType w:val="hybridMultilevel"/>
    <w:tmpl w:val="EE46B3F8"/>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
    <w:nsid w:val="1E04278E"/>
    <w:multiLevelType w:val="hybridMultilevel"/>
    <w:tmpl w:val="69A422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70C451D9"/>
    <w:multiLevelType w:val="hybridMultilevel"/>
    <w:tmpl w:val="918ACE9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C8F"/>
    <w:rsid w:val="000A4C31"/>
    <w:rsid w:val="000D6C8F"/>
    <w:rsid w:val="001F6495"/>
    <w:rsid w:val="00223BA7"/>
    <w:rsid w:val="002A3AAB"/>
    <w:rsid w:val="00341E50"/>
    <w:rsid w:val="00390819"/>
    <w:rsid w:val="005044B7"/>
    <w:rsid w:val="0052160E"/>
    <w:rsid w:val="007E5CA9"/>
    <w:rsid w:val="007F34A1"/>
    <w:rsid w:val="00882F27"/>
    <w:rsid w:val="008E1BE6"/>
    <w:rsid w:val="0090571E"/>
    <w:rsid w:val="009B23F0"/>
    <w:rsid w:val="009B2E88"/>
    <w:rsid w:val="009E24F7"/>
    <w:rsid w:val="00A93522"/>
    <w:rsid w:val="00B06ABB"/>
    <w:rsid w:val="00B9367C"/>
    <w:rsid w:val="00BE04B9"/>
    <w:rsid w:val="00CC1718"/>
    <w:rsid w:val="00D46126"/>
    <w:rsid w:val="00D67F38"/>
    <w:rsid w:val="00E76300"/>
    <w:rsid w:val="00F24C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6C8F"/>
    <w:pPr>
      <w:ind w:left="720"/>
      <w:contextualSpacing/>
    </w:pPr>
  </w:style>
  <w:style w:type="character" w:styleId="Hyperlink">
    <w:name w:val="Hyperlink"/>
    <w:basedOn w:val="DefaultParagraphFont"/>
    <w:uiPriority w:val="99"/>
    <w:unhideWhenUsed/>
    <w:rsid w:val="007E5CA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6C8F"/>
    <w:pPr>
      <w:ind w:left="720"/>
      <w:contextualSpacing/>
    </w:pPr>
  </w:style>
  <w:style w:type="character" w:styleId="Hyperlink">
    <w:name w:val="Hyperlink"/>
    <w:basedOn w:val="DefaultParagraphFont"/>
    <w:uiPriority w:val="99"/>
    <w:unhideWhenUsed/>
    <w:rsid w:val="007E5CA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711</Words>
  <Characters>4055</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TCNJ</Company>
  <LinksUpToDate>false</LinksUpToDate>
  <CharactersWithSpaces>4757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College of New Jersey</dc:creator>
  <cp:lastModifiedBy>The College of New Jersey</cp:lastModifiedBy>
  <cp:revision>2</cp:revision>
  <dcterms:created xsi:type="dcterms:W3CDTF">2012-01-24T14:16:00Z</dcterms:created>
  <dcterms:modified xsi:type="dcterms:W3CDTF">2012-01-24T14:16:00Z</dcterms:modified>
</cp:coreProperties>
</file>