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86" w:rsidRDefault="00ED1986" w:rsidP="00ED1986">
      <w:pPr>
        <w:spacing w:after="0" w:line="240" w:lineRule="auto"/>
        <w:jc w:val="center"/>
        <w:rPr>
          <w:b/>
        </w:rPr>
      </w:pPr>
      <w:bookmarkStart w:id="0" w:name="_GoBack"/>
      <w:bookmarkEnd w:id="0"/>
      <w:r>
        <w:rPr>
          <w:b/>
        </w:rPr>
        <w:t>Committee on Faculty Affairs Minutes</w:t>
      </w:r>
      <w:r>
        <w:rPr>
          <w:b/>
        </w:rPr>
        <w:br/>
        <w:t>February 26, 2014</w:t>
      </w:r>
    </w:p>
    <w:p w:rsidR="00ED1986" w:rsidRDefault="00ED1986" w:rsidP="00ED1986">
      <w:pPr>
        <w:spacing w:after="0" w:line="240" w:lineRule="auto"/>
      </w:pPr>
    </w:p>
    <w:p w:rsidR="00ED1986" w:rsidRDefault="00ED1986" w:rsidP="00ED1986">
      <w:pPr>
        <w:spacing w:after="0" w:line="240" w:lineRule="auto"/>
      </w:pPr>
      <w:r>
        <w:t>Present:  C. Alves, E. Borland, S. Carroll, W. Keep, R. Morin (Chair), J. Nicasio,  J. Row, S. Schreiner, V. Tucci, P. Wiita</w:t>
      </w:r>
    </w:p>
    <w:p w:rsidR="00ED1986" w:rsidRDefault="00ED1986" w:rsidP="00ED1986">
      <w:pPr>
        <w:spacing w:after="0" w:line="240" w:lineRule="auto"/>
      </w:pPr>
    </w:p>
    <w:p w:rsidR="00ED1986" w:rsidRDefault="00ED1986" w:rsidP="00ED1986">
      <w:pPr>
        <w:spacing w:after="0" w:line="240" w:lineRule="auto"/>
      </w:pPr>
      <w:r>
        <w:t>Excused:  R. McMahan, D. Shaw, J. Stauff</w:t>
      </w:r>
    </w:p>
    <w:p w:rsidR="00ED1986" w:rsidRDefault="00ED1986" w:rsidP="00ED1986">
      <w:pPr>
        <w:spacing w:after="0" w:line="240" w:lineRule="auto"/>
      </w:pPr>
    </w:p>
    <w:p w:rsidR="00ED1986" w:rsidRDefault="00ED1986" w:rsidP="00ED1986">
      <w:pPr>
        <w:spacing w:after="0" w:line="240" w:lineRule="auto"/>
      </w:pPr>
      <w:r>
        <w:t>Absent:  G. Pogue</w:t>
      </w:r>
    </w:p>
    <w:p w:rsidR="00ED1986" w:rsidRDefault="00ED1986" w:rsidP="00ED1986">
      <w:pPr>
        <w:spacing w:after="0" w:line="240" w:lineRule="auto"/>
      </w:pPr>
    </w:p>
    <w:p w:rsidR="00ED1986" w:rsidRDefault="00ED1986" w:rsidP="00ED1986">
      <w:pPr>
        <w:spacing w:after="0" w:line="240" w:lineRule="auto"/>
      </w:pPr>
      <w:r>
        <w:t>Minutes:  The minutes of Feb 12, 2014 meeting were approved with minor corrections.</w:t>
      </w:r>
    </w:p>
    <w:p w:rsidR="00ED1986" w:rsidRDefault="00ED1986" w:rsidP="00ED1986">
      <w:pPr>
        <w:spacing w:after="0" w:line="240" w:lineRule="auto"/>
      </w:pPr>
    </w:p>
    <w:p w:rsidR="00ED1986" w:rsidRDefault="00ED1986" w:rsidP="00ED1986">
      <w:pPr>
        <w:spacing w:after="0" w:line="240" w:lineRule="auto"/>
      </w:pPr>
      <w:r w:rsidRPr="00D81DF6">
        <w:rPr>
          <w:b/>
        </w:rPr>
        <w:t>New Business</w:t>
      </w:r>
      <w:r>
        <w:t>:</w:t>
      </w:r>
    </w:p>
    <w:p w:rsidR="00ED1986" w:rsidRDefault="00ED1986" w:rsidP="00ED1986">
      <w:pPr>
        <w:spacing w:after="0" w:line="240" w:lineRule="auto"/>
      </w:pPr>
    </w:p>
    <w:p w:rsidR="00ED1986" w:rsidRDefault="00ED1986" w:rsidP="00ED1986">
      <w:pPr>
        <w:spacing w:after="0" w:line="240" w:lineRule="auto"/>
      </w:pPr>
      <w:r>
        <w:t>The Provost, Jackie Taylor, reviewed her recommendations made in a February 14, 2014</w:t>
      </w:r>
    </w:p>
    <w:p w:rsidR="00FC6735" w:rsidRDefault="00ED1986" w:rsidP="00ED1986">
      <w:pPr>
        <w:spacing w:after="0" w:line="240" w:lineRule="auto"/>
      </w:pPr>
      <w:r>
        <w:t xml:space="preserve">e-mail to faculty on the NJ State Statute which changed the tenure review period.  Tenure review will now occur in year five, rather than in year four, as is the current TCNJ practice.  </w:t>
      </w:r>
      <w:r w:rsidR="003254CD">
        <w:t xml:space="preserve">Jackie reiterated her recommendation that the process for tenure and promotion to associate professor be combined and explained her basis for this recommendation.  Among the reasons Jackie gave are that the combined process will bring TCNJ closer to the accepted practice in Higher Education, produce many process efficiencies, and reflect the </w:t>
      </w:r>
      <w:r w:rsidR="00FC6735">
        <w:t>status</w:t>
      </w:r>
      <w:r w:rsidR="003254CD">
        <w:t xml:space="preserve"> of TCNJ as a premier educational institution promoting the teacher-scholar model and undergraduate research.  Jackie also stated that combining these processes which are currently separate processes will eliminate the rank of Assistant Professor with tenure at TCNJ in the future. Jackie also reviewed two other projects: 1) the need to revise </w:t>
      </w:r>
      <w:r w:rsidR="00B84395">
        <w:t xml:space="preserve">for the new faculty starting Fall 2014 </w:t>
      </w:r>
      <w:r w:rsidR="003254CD">
        <w:t>the Promotion and Reappointment Document to include the additional year</w:t>
      </w:r>
      <w:r w:rsidR="00B84395">
        <w:t xml:space="preserve"> before tenure review in a revised timeline and </w:t>
      </w:r>
      <w:r w:rsidR="00FC6735">
        <w:t xml:space="preserve">2) </w:t>
      </w:r>
      <w:r w:rsidR="00B84395">
        <w:t>the need to consider revising disciplinary standards in the departments having Fall 2014 hires.</w:t>
      </w:r>
      <w:r w:rsidR="00FC6735">
        <w:t xml:space="preserve"> RM will form new CFA committees to address the new charges from Steering Committee and related concerns raised by Jackie</w:t>
      </w:r>
    </w:p>
    <w:p w:rsidR="00FC6735" w:rsidRDefault="00FC6735" w:rsidP="00ED1986">
      <w:pPr>
        <w:spacing w:after="0" w:line="240" w:lineRule="auto"/>
      </w:pPr>
    </w:p>
    <w:p w:rsidR="00FC6735" w:rsidRDefault="00FC6735" w:rsidP="00ED1986">
      <w:pPr>
        <w:spacing w:after="0" w:line="240" w:lineRule="auto"/>
      </w:pPr>
      <w:r>
        <w:t>New Business:  Observations and discussion raised at the Open Forum discussing Provost’s e-mail of Feb 14, 2014 and the new tenure statute were reviewed.  Discussion both in favor and against joining the tenure and promotion to Associate Professor process.</w:t>
      </w:r>
    </w:p>
    <w:p w:rsidR="00FC6735" w:rsidRDefault="00FC6735" w:rsidP="00ED1986">
      <w:pPr>
        <w:spacing w:after="0" w:line="240" w:lineRule="auto"/>
      </w:pPr>
    </w:p>
    <w:p w:rsidR="00FC6735" w:rsidRPr="00D81DF6" w:rsidRDefault="00FC6735" w:rsidP="00ED1986">
      <w:pPr>
        <w:spacing w:after="0" w:line="240" w:lineRule="auto"/>
        <w:rPr>
          <w:b/>
        </w:rPr>
      </w:pPr>
      <w:r w:rsidRPr="00D81DF6">
        <w:rPr>
          <w:b/>
        </w:rPr>
        <w:t>Old Business:</w:t>
      </w:r>
    </w:p>
    <w:p w:rsidR="00FC6735" w:rsidRPr="00D81DF6" w:rsidRDefault="00FC6735" w:rsidP="00ED1986">
      <w:pPr>
        <w:spacing w:after="0" w:line="240" w:lineRule="auto"/>
        <w:rPr>
          <w:b/>
        </w:rPr>
      </w:pPr>
    </w:p>
    <w:p w:rsidR="00FC6735" w:rsidRPr="00D81DF6" w:rsidRDefault="00FC6735" w:rsidP="00ED1986">
      <w:pPr>
        <w:spacing w:after="0" w:line="240" w:lineRule="auto"/>
        <w:rPr>
          <w:b/>
        </w:rPr>
      </w:pPr>
      <w:r w:rsidRPr="00D81DF6">
        <w:rPr>
          <w:b/>
        </w:rPr>
        <w:t>Delay of Reappointment Evaluation for Tenure</w:t>
      </w:r>
    </w:p>
    <w:p w:rsidR="00FC6735" w:rsidRDefault="00FC6735" w:rsidP="00ED1986">
      <w:pPr>
        <w:spacing w:after="0" w:line="240" w:lineRule="auto"/>
      </w:pPr>
    </w:p>
    <w:p w:rsidR="00FC6735" w:rsidRDefault="00FC6735" w:rsidP="00ED1986">
      <w:pPr>
        <w:spacing w:after="0" w:line="240" w:lineRule="auto"/>
      </w:pPr>
      <w:r>
        <w:t>A newly revised document, received from Legal, was distributed before the meeting, but there was insufficient time to discuss it.</w:t>
      </w:r>
    </w:p>
    <w:p w:rsidR="00FC6735" w:rsidRDefault="00FC6735" w:rsidP="00ED1986">
      <w:pPr>
        <w:spacing w:after="0" w:line="240" w:lineRule="auto"/>
      </w:pPr>
    </w:p>
    <w:p w:rsidR="00FC6735" w:rsidRPr="00D81DF6" w:rsidRDefault="00FC6735" w:rsidP="00ED1986">
      <w:pPr>
        <w:spacing w:after="0" w:line="240" w:lineRule="auto"/>
        <w:rPr>
          <w:b/>
        </w:rPr>
      </w:pPr>
      <w:r w:rsidRPr="00D81DF6">
        <w:rPr>
          <w:b/>
        </w:rPr>
        <w:t>Recording of Lecture</w:t>
      </w:r>
      <w:r w:rsidR="00D81DF6">
        <w:rPr>
          <w:b/>
        </w:rPr>
        <w:t>s</w:t>
      </w:r>
      <w:r w:rsidR="00D81DF6" w:rsidRPr="00D81DF6">
        <w:rPr>
          <w:b/>
        </w:rPr>
        <w:t xml:space="preserve"> </w:t>
      </w:r>
    </w:p>
    <w:p w:rsidR="00D81DF6" w:rsidRDefault="00D81DF6" w:rsidP="00ED1986">
      <w:pPr>
        <w:spacing w:after="0" w:line="240" w:lineRule="auto"/>
      </w:pPr>
    </w:p>
    <w:p w:rsidR="00D81DF6" w:rsidRDefault="00D81DF6" w:rsidP="00ED1986">
      <w:pPr>
        <w:spacing w:after="0" w:line="240" w:lineRule="auto"/>
      </w:pPr>
      <w:r>
        <w:t xml:space="preserve">Recommendations sent to Steering.  </w:t>
      </w:r>
      <w:r w:rsidR="00FC24AA" w:rsidRPr="00FC24AA">
        <w:t>In Fall 2013</w:t>
      </w:r>
      <w:r w:rsidR="00FC24AA">
        <w:t xml:space="preserve">, </w:t>
      </w:r>
      <w:r w:rsidR="00FC24AA" w:rsidRPr="00FC24AA">
        <w:t xml:space="preserve">Disabilities Support Services </w:t>
      </w:r>
      <w:r w:rsidR="00FC24AA">
        <w:t>(</w:t>
      </w:r>
      <w:r w:rsidR="00FC24AA" w:rsidRPr="00FC24AA">
        <w:t>DSS</w:t>
      </w:r>
      <w:r w:rsidR="00FC24AA">
        <w:t>)</w:t>
      </w:r>
      <w:r w:rsidR="00FC24AA" w:rsidRPr="00FC24AA">
        <w:t xml:space="preserve"> collaborated with a student and the School of Nursing to develop a waiver for recording. The waiver </w:t>
      </w:r>
      <w:r w:rsidR="00326A01">
        <w:t>was</w:t>
      </w:r>
      <w:r w:rsidR="00FC24AA" w:rsidRPr="00FC24AA">
        <w:t xml:space="preserve"> included with th</w:t>
      </w:r>
      <w:r w:rsidR="00326A01">
        <w:t xml:space="preserve">e </w:t>
      </w:r>
      <w:r w:rsidR="00FC24AA" w:rsidRPr="00FC24AA">
        <w:t xml:space="preserve">final recommendation </w:t>
      </w:r>
      <w:r w:rsidR="00326A01">
        <w:t>sent to Steering</w:t>
      </w:r>
      <w:r w:rsidR="00FC24AA" w:rsidRPr="00FC24AA">
        <w:t xml:space="preserve">, and can be tailored as </w:t>
      </w:r>
      <w:r w:rsidR="00FC24AA" w:rsidRPr="00FC24AA">
        <w:lastRenderedPageBreak/>
        <w:t>needed. According to DSS, the signing of the waiver proved very successful last semester, as it provided faculty with an increased level of assurance regarding the recording process. DSS believes this document could also be made available to faculty if appropriate.</w:t>
      </w:r>
    </w:p>
    <w:p w:rsidR="00B763EE" w:rsidRDefault="00B763EE" w:rsidP="00ED1986">
      <w:pPr>
        <w:spacing w:after="0" w:line="240" w:lineRule="auto"/>
      </w:pPr>
    </w:p>
    <w:p w:rsidR="00D81DF6" w:rsidRDefault="00D81DF6" w:rsidP="00ED1986">
      <w:pPr>
        <w:spacing w:after="0" w:line="240" w:lineRule="auto"/>
      </w:pPr>
    </w:p>
    <w:p w:rsidR="00D81DF6" w:rsidRPr="00D81DF6" w:rsidRDefault="00D81DF6" w:rsidP="00ED1986">
      <w:pPr>
        <w:spacing w:after="0" w:line="240" w:lineRule="auto"/>
        <w:rPr>
          <w:b/>
        </w:rPr>
      </w:pPr>
      <w:r w:rsidRPr="00D81DF6">
        <w:rPr>
          <w:b/>
        </w:rPr>
        <w:t>Student Feedback Forms</w:t>
      </w:r>
      <w:r w:rsidR="0013080F">
        <w:rPr>
          <w:b/>
        </w:rPr>
        <w:t xml:space="preserve"> in Special Circumstances</w:t>
      </w:r>
    </w:p>
    <w:p w:rsidR="00D81DF6" w:rsidRDefault="00D81DF6" w:rsidP="00ED1986">
      <w:pPr>
        <w:spacing w:after="0" w:line="240" w:lineRule="auto"/>
      </w:pPr>
      <w:r>
        <w:t xml:space="preserve"> MOA 62 </w:t>
      </w:r>
      <w:r w:rsidR="0013080F">
        <w:t>is being revised in light of the College’s planned move to electronic student feedback forms, and will incorporate the language from the CFA recommendation that was sent to Steering at the end of Fall 2013</w:t>
      </w:r>
      <w:r>
        <w:t>.</w:t>
      </w:r>
    </w:p>
    <w:p w:rsidR="00D81DF6" w:rsidRDefault="00D81DF6" w:rsidP="00ED1986">
      <w:pPr>
        <w:spacing w:after="0" w:line="240" w:lineRule="auto"/>
      </w:pPr>
    </w:p>
    <w:p w:rsidR="00D81DF6" w:rsidRPr="00D81DF6" w:rsidRDefault="00D81DF6" w:rsidP="00ED1986">
      <w:pPr>
        <w:spacing w:after="0" w:line="240" w:lineRule="auto"/>
        <w:rPr>
          <w:b/>
        </w:rPr>
      </w:pPr>
      <w:r w:rsidRPr="00D81DF6">
        <w:rPr>
          <w:b/>
        </w:rPr>
        <w:t>Faculty Reassigned Time</w:t>
      </w:r>
    </w:p>
    <w:p w:rsidR="00D81DF6" w:rsidRDefault="00D81DF6" w:rsidP="00ED1986">
      <w:pPr>
        <w:spacing w:after="0" w:line="240" w:lineRule="auto"/>
      </w:pPr>
    </w:p>
    <w:p w:rsidR="00D81DF6" w:rsidRDefault="00D81DF6" w:rsidP="00ED1986">
      <w:pPr>
        <w:spacing w:after="0" w:line="240" w:lineRule="auto"/>
      </w:pPr>
      <w:r>
        <w:t xml:space="preserve">Sub-committee is interviewing Deans to </w:t>
      </w:r>
      <w:r w:rsidR="00B763EE">
        <w:t>receive</w:t>
      </w:r>
      <w:r>
        <w:t xml:space="preserve"> their input. </w:t>
      </w:r>
      <w:r w:rsidR="005E6204">
        <w:t xml:space="preserve">Deans </w:t>
      </w:r>
      <w:r>
        <w:t>Keep and Pas</w:t>
      </w:r>
      <w:r w:rsidR="00B763EE">
        <w:t>s</w:t>
      </w:r>
      <w:r>
        <w:t xml:space="preserve">e already interviewed and expressing </w:t>
      </w:r>
      <w:r w:rsidR="00B763EE">
        <w:t>divergent</w:t>
      </w:r>
      <w:r>
        <w:t xml:space="preserve"> opinions.</w:t>
      </w:r>
    </w:p>
    <w:p w:rsidR="00FC6735" w:rsidRDefault="00FC6735" w:rsidP="00ED1986">
      <w:pPr>
        <w:spacing w:after="0" w:line="240" w:lineRule="auto"/>
      </w:pPr>
    </w:p>
    <w:p w:rsidR="00FC6735" w:rsidRDefault="00FC6735" w:rsidP="00ED1986">
      <w:pPr>
        <w:spacing w:after="0" w:line="240" w:lineRule="auto"/>
      </w:pPr>
    </w:p>
    <w:p w:rsidR="00ED1986" w:rsidRDefault="00ED1986" w:rsidP="00ED1986">
      <w:pPr>
        <w:spacing w:after="0" w:line="240" w:lineRule="auto"/>
      </w:pPr>
      <w:r>
        <w:t>Respectfully submitted,</w:t>
      </w:r>
    </w:p>
    <w:p w:rsidR="00ED1986" w:rsidRDefault="00ED1986" w:rsidP="00ED1986">
      <w:pPr>
        <w:spacing w:after="0" w:line="240" w:lineRule="auto"/>
      </w:pPr>
    </w:p>
    <w:p w:rsidR="00ED1986" w:rsidRDefault="00ED1986" w:rsidP="00ED1986">
      <w:pPr>
        <w:spacing w:after="0" w:line="240" w:lineRule="auto"/>
      </w:pPr>
      <w:r>
        <w:t>Val Tucci</w:t>
      </w:r>
    </w:p>
    <w:p w:rsidR="00D75615" w:rsidRDefault="00D75615"/>
    <w:sectPr w:rsidR="00D75615" w:rsidSect="003F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86"/>
    <w:rsid w:val="0013080F"/>
    <w:rsid w:val="003254CD"/>
    <w:rsid w:val="00326A01"/>
    <w:rsid w:val="003F1E2B"/>
    <w:rsid w:val="0042011D"/>
    <w:rsid w:val="00446E2F"/>
    <w:rsid w:val="004B002B"/>
    <w:rsid w:val="005E6204"/>
    <w:rsid w:val="00B763EE"/>
    <w:rsid w:val="00B84395"/>
    <w:rsid w:val="00CF082B"/>
    <w:rsid w:val="00D75615"/>
    <w:rsid w:val="00D81DF6"/>
    <w:rsid w:val="00E47222"/>
    <w:rsid w:val="00EC083F"/>
    <w:rsid w:val="00ED1986"/>
    <w:rsid w:val="00FC24AA"/>
    <w:rsid w:val="00FC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8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8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2014-05-20T18:42:00Z</dcterms:created>
  <dcterms:modified xsi:type="dcterms:W3CDTF">2014-05-20T18:42:00Z</dcterms:modified>
</cp:coreProperties>
</file>