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3B" w:rsidRPr="00CD280F" w:rsidRDefault="00AE073B" w:rsidP="00AE073B">
      <w:pPr>
        <w:rPr>
          <w:b/>
        </w:rPr>
      </w:pPr>
      <w:bookmarkStart w:id="0" w:name="_GoBack"/>
      <w:bookmarkEnd w:id="0"/>
      <w:r w:rsidRPr="00CD280F">
        <w:rPr>
          <w:b/>
        </w:rPr>
        <w:t xml:space="preserve">CICPC Meeting on </w:t>
      </w:r>
      <w:r w:rsidR="007115A3">
        <w:rPr>
          <w:b/>
        </w:rPr>
        <w:t>4/2/14</w:t>
      </w:r>
    </w:p>
    <w:p w:rsidR="007115A3" w:rsidRDefault="007115A3" w:rsidP="007115A3">
      <w:pPr>
        <w:pStyle w:val="ListParagraph"/>
        <w:numPr>
          <w:ilvl w:val="0"/>
          <w:numId w:val="3"/>
        </w:numPr>
      </w:pPr>
      <w:r>
        <w:t>John Sisko discuss</w:t>
      </w:r>
      <w:r w:rsidR="00303601">
        <w:t>ed</w:t>
      </w:r>
      <w:r>
        <w:t xml:space="preserve"> the HSS grant and associated faculty working group</w:t>
      </w:r>
    </w:p>
    <w:p w:rsidR="007115A3" w:rsidRDefault="007115A3" w:rsidP="007115A3">
      <w:pPr>
        <w:pStyle w:val="ListParagraph"/>
        <w:numPr>
          <w:ilvl w:val="0"/>
          <w:numId w:val="3"/>
        </w:numPr>
      </w:pPr>
      <w:r>
        <w:t xml:space="preserve">Proposal from John Sisko </w:t>
      </w:r>
    </w:p>
    <w:p w:rsidR="007115A3" w:rsidRPr="00FD0207" w:rsidRDefault="007115A3" w:rsidP="007115A3">
      <w:pPr>
        <w:pStyle w:val="ListParagraph"/>
        <w:numPr>
          <w:ilvl w:val="0"/>
          <w:numId w:val="3"/>
        </w:numPr>
      </w:pPr>
      <w:r w:rsidRPr="00FD0207">
        <w:t xml:space="preserve">Our </w:t>
      </w:r>
      <w:r>
        <w:t xml:space="preserve">new </w:t>
      </w:r>
      <w:r w:rsidRPr="00FD0207">
        <w:t xml:space="preserve">e-mail address is: </w:t>
      </w:r>
      <w:hyperlink r:id="rId6" w:history="1">
        <w:r w:rsidRPr="00FD0207">
          <w:rPr>
            <w:rStyle w:val="Hyperlink"/>
          </w:rPr>
          <w:t>cicpc@tcnj.edu</w:t>
        </w:r>
      </w:hyperlink>
      <w:r w:rsidRPr="00FD0207">
        <w:rPr>
          <w:rStyle w:val="Hyperlink"/>
        </w:rPr>
        <w:t xml:space="preserve">;  </w:t>
      </w:r>
      <w:r w:rsidRPr="00FD0207">
        <w:t>We have space on H and R drives</w:t>
      </w:r>
    </w:p>
    <w:p w:rsidR="007115A3" w:rsidRDefault="007115A3" w:rsidP="007115A3">
      <w:pPr>
        <w:pStyle w:val="ListParagraph"/>
        <w:numPr>
          <w:ilvl w:val="0"/>
          <w:numId w:val="3"/>
        </w:numPr>
      </w:pPr>
      <w:r w:rsidRPr="00FD0207">
        <w:t>Initial numbers from Qualtrics on SRP facilitators (46 as of Monday)</w:t>
      </w:r>
    </w:p>
    <w:p w:rsidR="007115A3" w:rsidRPr="00FD0207" w:rsidRDefault="007115A3" w:rsidP="007115A3">
      <w:pPr>
        <w:pStyle w:val="ListParagraph"/>
        <w:numPr>
          <w:ilvl w:val="1"/>
          <w:numId w:val="3"/>
        </w:numPr>
      </w:pPr>
      <w:r>
        <w:t>Tom will send reminder to prior and current FSP instructors</w:t>
      </w:r>
    </w:p>
    <w:p w:rsidR="007115A3" w:rsidRPr="00FD0207" w:rsidRDefault="007115A3" w:rsidP="007115A3">
      <w:pPr>
        <w:pStyle w:val="ListParagraph"/>
        <w:numPr>
          <w:ilvl w:val="0"/>
          <w:numId w:val="3"/>
        </w:numPr>
      </w:pPr>
      <w:r>
        <w:t>Facilitator training session</w:t>
      </w:r>
    </w:p>
    <w:p w:rsidR="007115A3" w:rsidRDefault="007115A3" w:rsidP="007115A3">
      <w:pPr>
        <w:pStyle w:val="ListParagraph"/>
        <w:numPr>
          <w:ilvl w:val="0"/>
          <w:numId w:val="3"/>
        </w:numPr>
      </w:pPr>
      <w:r>
        <w:t>Review and selection of summer reading guide content to use for facilitators</w:t>
      </w:r>
    </w:p>
    <w:p w:rsidR="007115A3" w:rsidRDefault="007115A3" w:rsidP="007115A3">
      <w:pPr>
        <w:pStyle w:val="ListParagraph"/>
        <w:numPr>
          <w:ilvl w:val="0"/>
          <w:numId w:val="3"/>
        </w:numPr>
      </w:pPr>
      <w:r w:rsidRPr="00594AD3">
        <w:t xml:space="preserve">Some assessment vehicle </w:t>
      </w:r>
      <w:r w:rsidR="00303601">
        <w:t xml:space="preserve"> for the SRP (there are 2 questions on Welcome Week survey)</w:t>
      </w:r>
      <w:r w:rsidRPr="00594AD3">
        <w:t>.</w:t>
      </w:r>
    </w:p>
    <w:p w:rsidR="00AE073B" w:rsidRDefault="007115A3" w:rsidP="00AE073B">
      <w:pPr>
        <w:pStyle w:val="ListParagraph"/>
        <w:numPr>
          <w:ilvl w:val="0"/>
          <w:numId w:val="3"/>
        </w:numPr>
      </w:pPr>
      <w:r>
        <w:t xml:space="preserve">Set up lunch in 1855 for individuals who want to talk about events for next </w:t>
      </w:r>
    </w:p>
    <w:p w:rsidR="00250D5B" w:rsidRDefault="00250D5B"/>
    <w:sectPr w:rsidR="0025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262"/>
    <w:multiLevelType w:val="hybridMultilevel"/>
    <w:tmpl w:val="C4D4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24D3"/>
    <w:multiLevelType w:val="hybridMultilevel"/>
    <w:tmpl w:val="CA10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7671"/>
    <w:multiLevelType w:val="hybridMultilevel"/>
    <w:tmpl w:val="722A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3B"/>
    <w:rsid w:val="00250D5B"/>
    <w:rsid w:val="00303601"/>
    <w:rsid w:val="007115A3"/>
    <w:rsid w:val="00AE073B"/>
    <w:rsid w:val="00C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73B"/>
    <w:rPr>
      <w:color w:val="0000FF" w:themeColor="hyperlink"/>
      <w:u w:val="single"/>
    </w:rPr>
  </w:style>
  <w:style w:type="table" w:customStyle="1" w:styleId="QTable">
    <w:name w:val="QTable"/>
    <w:uiPriority w:val="99"/>
    <w:qFormat/>
    <w:rsid w:val="00AE073B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73B"/>
    <w:rPr>
      <w:color w:val="0000FF" w:themeColor="hyperlink"/>
      <w:u w:val="single"/>
    </w:rPr>
  </w:style>
  <w:style w:type="table" w:customStyle="1" w:styleId="QTable">
    <w:name w:val="QTable"/>
    <w:uiPriority w:val="99"/>
    <w:qFormat/>
    <w:rsid w:val="00AE073B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cpc@tcnj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The College of New Jersey</cp:lastModifiedBy>
  <cp:revision>2</cp:revision>
  <dcterms:created xsi:type="dcterms:W3CDTF">2014-05-20T18:48:00Z</dcterms:created>
  <dcterms:modified xsi:type="dcterms:W3CDTF">2014-05-20T18:48:00Z</dcterms:modified>
</cp:coreProperties>
</file>