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3E" w:rsidRDefault="0098133E" w:rsidP="0098133E">
      <w:pPr>
        <w:spacing w:after="0" w:line="240" w:lineRule="auto"/>
        <w:jc w:val="center"/>
        <w:rPr>
          <w:b/>
        </w:rPr>
      </w:pPr>
      <w:bookmarkStart w:id="0" w:name="_GoBack"/>
      <w:bookmarkEnd w:id="0"/>
      <w:r>
        <w:rPr>
          <w:b/>
        </w:rPr>
        <w:t xml:space="preserve"> Committee on Faculty Affairs Minutes</w:t>
      </w:r>
      <w:r>
        <w:rPr>
          <w:b/>
        </w:rPr>
        <w:br/>
      </w:r>
      <w:r w:rsidR="00CE0909">
        <w:rPr>
          <w:b/>
        </w:rPr>
        <w:t>Feb. 11</w:t>
      </w:r>
      <w:r w:rsidR="00526D13">
        <w:rPr>
          <w:b/>
        </w:rPr>
        <w:t>, 2015</w:t>
      </w:r>
    </w:p>
    <w:p w:rsidR="0098133E" w:rsidRDefault="0098133E" w:rsidP="0098133E">
      <w:pPr>
        <w:spacing w:after="0" w:line="240" w:lineRule="auto"/>
      </w:pPr>
    </w:p>
    <w:p w:rsidR="0098133E" w:rsidRDefault="0098133E" w:rsidP="0098133E">
      <w:pPr>
        <w:spacing w:after="0" w:line="240" w:lineRule="auto"/>
      </w:pPr>
      <w:r w:rsidRPr="0077275F">
        <w:rPr>
          <w:b/>
        </w:rPr>
        <w:t>Present:</w:t>
      </w:r>
      <w:r>
        <w:t xml:space="preserve"> E. Borland, </w:t>
      </w:r>
      <w:r w:rsidR="00526D13" w:rsidRPr="00526D13">
        <w:t xml:space="preserve">S. Carroll, </w:t>
      </w:r>
      <w:r w:rsidR="00CE0909" w:rsidRPr="00AE4A9D">
        <w:t>S. Drozd</w:t>
      </w:r>
      <w:r w:rsidR="00CE0909">
        <w:t xml:space="preserve">, </w:t>
      </w:r>
      <w:r>
        <w:t>J. Gevertz,</w:t>
      </w:r>
      <w:r w:rsidR="00CE0909" w:rsidRPr="00CE0909">
        <w:t xml:space="preserve"> </w:t>
      </w:r>
      <w:r w:rsidR="00CE0909">
        <w:t>W. Keep,</w:t>
      </w:r>
      <w:r w:rsidRPr="00273386">
        <w:t xml:space="preserve"> </w:t>
      </w:r>
      <w:r w:rsidRPr="00BF7B52">
        <w:t>J. Neves</w:t>
      </w:r>
      <w:r>
        <w:t>, G. Pogue, D. Shaw, V. Tucci (chair),</w:t>
      </w:r>
      <w:r w:rsidR="00B014EA">
        <w:t xml:space="preserve"> P. Wiita</w:t>
      </w:r>
      <w:r w:rsidR="00283E12">
        <w:t xml:space="preserve"> (vice chair)</w:t>
      </w:r>
      <w:r w:rsidR="00B014EA">
        <w:t xml:space="preserve">, </w:t>
      </w:r>
      <w:r>
        <w:t>I. Zake</w:t>
      </w:r>
    </w:p>
    <w:p w:rsidR="0098133E" w:rsidRDefault="0098133E" w:rsidP="0098133E">
      <w:pPr>
        <w:spacing w:after="0" w:line="240" w:lineRule="auto"/>
      </w:pPr>
    </w:p>
    <w:p w:rsidR="0098133E" w:rsidRDefault="00AE4A9D" w:rsidP="0098133E">
      <w:pPr>
        <w:spacing w:after="0" w:line="240" w:lineRule="auto"/>
      </w:pPr>
      <w:r>
        <w:rPr>
          <w:b/>
        </w:rPr>
        <w:t xml:space="preserve">Absent: </w:t>
      </w:r>
      <w:r w:rsidR="00CE0909" w:rsidRPr="00283E12">
        <w:t xml:space="preserve">O. Hernandez, </w:t>
      </w:r>
      <w:r w:rsidR="00283E12">
        <w:t>J. Villalba</w:t>
      </w:r>
      <w:r w:rsidR="00CE0909">
        <w:t>,</w:t>
      </w:r>
      <w:r w:rsidR="00B014EA">
        <w:t xml:space="preserve"> </w:t>
      </w:r>
      <w:r w:rsidR="00CE0909">
        <w:t>T. Youngblood</w:t>
      </w:r>
    </w:p>
    <w:p w:rsidR="00AE4A9D" w:rsidRDefault="00AE4A9D" w:rsidP="0098133E">
      <w:pPr>
        <w:spacing w:after="0" w:line="240" w:lineRule="auto"/>
      </w:pPr>
    </w:p>
    <w:p w:rsidR="00526D13" w:rsidRDefault="00AE4A9D" w:rsidP="0098133E">
      <w:pPr>
        <w:spacing w:after="0" w:line="240" w:lineRule="auto"/>
      </w:pPr>
      <w:r w:rsidRPr="00AE4A9D">
        <w:rPr>
          <w:b/>
        </w:rPr>
        <w:t>Excused</w:t>
      </w:r>
      <w:r>
        <w:t xml:space="preserve">: </w:t>
      </w:r>
      <w:r w:rsidR="00CE0909">
        <w:t>J. Row</w:t>
      </w:r>
    </w:p>
    <w:p w:rsidR="00526D13" w:rsidRDefault="00526D13" w:rsidP="0098133E">
      <w:pPr>
        <w:spacing w:after="0" w:line="240" w:lineRule="auto"/>
      </w:pPr>
    </w:p>
    <w:p w:rsidR="0098133E" w:rsidRDefault="0098133E" w:rsidP="0098133E">
      <w:pPr>
        <w:spacing w:after="0" w:line="240" w:lineRule="auto"/>
      </w:pPr>
      <w:r w:rsidRPr="0077275F">
        <w:rPr>
          <w:b/>
        </w:rPr>
        <w:t>Minutes:</w:t>
      </w:r>
      <w:r>
        <w:t xml:space="preserve"> The minutes of the </w:t>
      </w:r>
      <w:r w:rsidR="00D921D4">
        <w:t>Jan. 28, 2015</w:t>
      </w:r>
      <w:r>
        <w:t>, meeting</w:t>
      </w:r>
      <w:r w:rsidR="00CD5912">
        <w:t xml:space="preserve"> </w:t>
      </w:r>
      <w:r>
        <w:t>were approved as submitted.</w:t>
      </w:r>
    </w:p>
    <w:p w:rsidR="008D7D6F" w:rsidRDefault="008D7D6F" w:rsidP="0098133E">
      <w:pPr>
        <w:spacing w:after="0" w:line="240" w:lineRule="auto"/>
      </w:pPr>
    </w:p>
    <w:p w:rsidR="0099262A" w:rsidRDefault="008F5DD2" w:rsidP="008D7D6F">
      <w:pPr>
        <w:spacing w:after="0" w:line="240" w:lineRule="auto"/>
        <w:rPr>
          <w:rFonts w:cs="Times New Roman"/>
          <w:b/>
          <w:szCs w:val="24"/>
        </w:rPr>
      </w:pPr>
      <w:r w:rsidRPr="008F5DD2">
        <w:rPr>
          <w:rFonts w:cs="Times New Roman"/>
          <w:b/>
          <w:szCs w:val="24"/>
        </w:rPr>
        <w:t>Review draft</w:t>
      </w:r>
      <w:r w:rsidR="00D921D4">
        <w:rPr>
          <w:rFonts w:cs="Times New Roman"/>
          <w:b/>
          <w:szCs w:val="24"/>
        </w:rPr>
        <w:t>s</w:t>
      </w:r>
      <w:r w:rsidRPr="008F5DD2">
        <w:rPr>
          <w:rFonts w:cs="Times New Roman"/>
          <w:b/>
          <w:szCs w:val="24"/>
        </w:rPr>
        <w:t xml:space="preserve"> of CFA recommendation</w:t>
      </w:r>
      <w:r w:rsidR="00D921D4">
        <w:rPr>
          <w:rFonts w:cs="Times New Roman"/>
          <w:b/>
          <w:szCs w:val="24"/>
        </w:rPr>
        <w:t xml:space="preserve"> </w:t>
      </w:r>
      <w:r w:rsidRPr="008F5DD2">
        <w:rPr>
          <w:rFonts w:cs="Times New Roman"/>
          <w:b/>
          <w:szCs w:val="24"/>
        </w:rPr>
        <w:t xml:space="preserve">and </w:t>
      </w:r>
      <w:r w:rsidR="00D921D4">
        <w:rPr>
          <w:rFonts w:cs="Times New Roman"/>
          <w:b/>
          <w:szCs w:val="24"/>
        </w:rPr>
        <w:t>t</w:t>
      </w:r>
      <w:r w:rsidRPr="008F5DD2">
        <w:rPr>
          <w:rFonts w:cs="Times New Roman"/>
          <w:b/>
          <w:szCs w:val="24"/>
        </w:rPr>
        <w:t>imeline for Option VI</w:t>
      </w:r>
    </w:p>
    <w:p w:rsidR="008D7D6F" w:rsidRDefault="0099262A" w:rsidP="008D7D6F">
      <w:pPr>
        <w:spacing w:after="0" w:line="240" w:lineRule="auto"/>
        <w:rPr>
          <w:rFonts w:cs="Times New Roman"/>
          <w:b/>
          <w:szCs w:val="24"/>
        </w:rPr>
      </w:pPr>
      <w:r>
        <w:rPr>
          <w:rFonts w:cs="Times New Roman"/>
          <w:szCs w:val="24"/>
        </w:rPr>
        <w:t>CFA reviewed and approved the final wording on proposals for the future role of the CPC and the reappointment timeline</w:t>
      </w:r>
      <w:r w:rsidRPr="00ED732F">
        <w:rPr>
          <w:rFonts w:cs="Times New Roman"/>
          <w:szCs w:val="24"/>
        </w:rPr>
        <w:t>.</w:t>
      </w:r>
      <w:r w:rsidR="00961C0C" w:rsidRPr="00ED732F">
        <w:rPr>
          <w:rFonts w:cs="Times New Roman"/>
          <w:szCs w:val="24"/>
        </w:rPr>
        <w:t xml:space="preserve"> </w:t>
      </w:r>
      <w:r w:rsidR="00ED732F" w:rsidRPr="00ED732F">
        <w:rPr>
          <w:rFonts w:cs="Times New Roman"/>
          <w:szCs w:val="24"/>
        </w:rPr>
        <w:t>Val and Paul thanked Joao</w:t>
      </w:r>
      <w:r w:rsidR="00ED732F">
        <w:rPr>
          <w:rFonts w:cs="Times New Roman"/>
          <w:szCs w:val="24"/>
        </w:rPr>
        <w:t xml:space="preserve"> for his excellent work on the documents.</w:t>
      </w:r>
    </w:p>
    <w:p w:rsidR="008F5DD2" w:rsidRDefault="008F5DD2" w:rsidP="008D7D6F">
      <w:pPr>
        <w:spacing w:after="0" w:line="240" w:lineRule="auto"/>
        <w:rPr>
          <w:rFonts w:cs="Times New Roman"/>
          <w:b/>
          <w:szCs w:val="24"/>
        </w:rPr>
      </w:pPr>
    </w:p>
    <w:p w:rsidR="00D66C47" w:rsidRDefault="00D921D4" w:rsidP="00D66C47">
      <w:pPr>
        <w:spacing w:after="0" w:line="240" w:lineRule="auto"/>
        <w:rPr>
          <w:rFonts w:cs="Times New Roman"/>
          <w:b/>
          <w:szCs w:val="24"/>
        </w:rPr>
      </w:pPr>
      <w:r>
        <w:rPr>
          <w:rFonts w:cs="Times New Roman"/>
          <w:b/>
          <w:szCs w:val="24"/>
        </w:rPr>
        <w:t>Review of CFA recommendation to Steering on librarian’s testimony on merger of tenure and promotion</w:t>
      </w:r>
      <w:r w:rsidR="00D66C47">
        <w:rPr>
          <w:rFonts w:cs="Times New Roman"/>
          <w:b/>
          <w:szCs w:val="24"/>
        </w:rPr>
        <w:t>, and how to accommodate that testimony in CFA’s recommendation for Option VI</w:t>
      </w:r>
    </w:p>
    <w:p w:rsidR="00ED732F" w:rsidRPr="00ED732F" w:rsidRDefault="00ED732F" w:rsidP="00D66C47">
      <w:pPr>
        <w:spacing w:after="0" w:line="240" w:lineRule="auto"/>
        <w:rPr>
          <w:rFonts w:cs="Times New Roman"/>
          <w:szCs w:val="24"/>
        </w:rPr>
      </w:pPr>
      <w:r w:rsidRPr="00ED732F">
        <w:rPr>
          <w:rFonts w:cs="Times New Roman"/>
          <w:szCs w:val="24"/>
        </w:rPr>
        <w:t>Everyone agreed</w:t>
      </w:r>
      <w:r>
        <w:rPr>
          <w:rFonts w:cs="Times New Roman"/>
          <w:szCs w:val="24"/>
        </w:rPr>
        <w:t xml:space="preserve"> that Paul’s draft recommendation </w:t>
      </w:r>
      <w:r w:rsidR="008332FA">
        <w:rPr>
          <w:rFonts w:cs="Times New Roman"/>
          <w:szCs w:val="24"/>
        </w:rPr>
        <w:t xml:space="preserve">regarding tenure and promotion for librarians </w:t>
      </w:r>
      <w:r>
        <w:rPr>
          <w:rFonts w:cs="Times New Roman"/>
          <w:szCs w:val="24"/>
        </w:rPr>
        <w:t>accurately reflected the conversation at our previous meeting.</w:t>
      </w:r>
      <w:r w:rsidR="008332FA">
        <w:rPr>
          <w:rFonts w:cs="Times New Roman"/>
          <w:szCs w:val="24"/>
        </w:rPr>
        <w:t xml:space="preserve"> Val will forward the document to Steering and Cathy Weng.</w:t>
      </w:r>
    </w:p>
    <w:p w:rsidR="009B45A4" w:rsidRDefault="009B45A4" w:rsidP="008D7D6F">
      <w:pPr>
        <w:spacing w:after="0" w:line="240" w:lineRule="auto"/>
        <w:rPr>
          <w:rFonts w:cs="Times New Roman"/>
          <w:b/>
          <w:szCs w:val="24"/>
        </w:rPr>
      </w:pPr>
    </w:p>
    <w:p w:rsidR="00D921D4" w:rsidRDefault="00D921D4" w:rsidP="008D7D6F">
      <w:pPr>
        <w:spacing w:after="0" w:line="240" w:lineRule="auto"/>
        <w:rPr>
          <w:rFonts w:cs="Times New Roman"/>
          <w:b/>
          <w:szCs w:val="24"/>
        </w:rPr>
      </w:pPr>
      <w:r>
        <w:rPr>
          <w:rFonts w:cs="Times New Roman"/>
          <w:b/>
          <w:szCs w:val="24"/>
        </w:rPr>
        <w:t>Future composition of CPTC</w:t>
      </w:r>
    </w:p>
    <w:p w:rsidR="00D66C47" w:rsidRDefault="009B45A4" w:rsidP="008D7D6F">
      <w:pPr>
        <w:spacing w:after="0" w:line="240" w:lineRule="auto"/>
        <w:rPr>
          <w:rFonts w:cs="Times New Roman"/>
          <w:b/>
          <w:szCs w:val="24"/>
        </w:rPr>
      </w:pPr>
      <w:r w:rsidRPr="009B45A4">
        <w:rPr>
          <w:rFonts w:cs="Times New Roman"/>
          <w:szCs w:val="24"/>
        </w:rPr>
        <w:t>While the committee agreed that</w:t>
      </w:r>
      <w:r>
        <w:rPr>
          <w:rFonts w:cs="Times New Roman"/>
          <w:szCs w:val="24"/>
        </w:rPr>
        <w:t xml:space="preserve"> </w:t>
      </w:r>
      <w:r w:rsidR="009B2100">
        <w:rPr>
          <w:rFonts w:cs="Times New Roman"/>
          <w:szCs w:val="24"/>
        </w:rPr>
        <w:t xml:space="preserve">in general, the </w:t>
      </w:r>
      <w:r>
        <w:rPr>
          <w:rFonts w:cs="Times New Roman"/>
          <w:szCs w:val="24"/>
        </w:rPr>
        <w:t>CPTC should be made up of full professors, diversity is a potential issue.</w:t>
      </w:r>
      <w:r w:rsidR="00D12068">
        <w:rPr>
          <w:rFonts w:cs="Times New Roman"/>
          <w:szCs w:val="24"/>
        </w:rPr>
        <w:t xml:space="preserve"> To achieve diversity, Joao suggested that we may need to have a limited number of people appointed to </w:t>
      </w:r>
      <w:r w:rsidR="009B2100">
        <w:rPr>
          <w:rFonts w:cs="Times New Roman"/>
          <w:szCs w:val="24"/>
        </w:rPr>
        <w:t xml:space="preserve">the </w:t>
      </w:r>
      <w:r w:rsidR="00D12068">
        <w:rPr>
          <w:rFonts w:cs="Times New Roman"/>
          <w:szCs w:val="24"/>
        </w:rPr>
        <w:t>CPTC. Right now there is adequate diversity on the CPC because there are associate as well as full professors on the committee.</w:t>
      </w:r>
      <w:r w:rsidR="001A3D06" w:rsidRPr="001A3D06">
        <w:rPr>
          <w:rFonts w:cs="Times New Roman"/>
          <w:szCs w:val="24"/>
        </w:rPr>
        <w:t xml:space="preserve"> </w:t>
      </w:r>
      <w:r w:rsidR="001A3D06">
        <w:rPr>
          <w:rFonts w:cs="Times New Roman"/>
          <w:szCs w:val="24"/>
        </w:rPr>
        <w:t xml:space="preserve">Before we can make any recommendations, we need to look at the data, and Gregory said he </w:t>
      </w:r>
      <w:r w:rsidR="0072678D">
        <w:rPr>
          <w:rFonts w:cs="Times New Roman"/>
          <w:szCs w:val="24"/>
        </w:rPr>
        <w:t>would provide it</w:t>
      </w:r>
      <w:r w:rsidR="001A3D06">
        <w:rPr>
          <w:rFonts w:cs="Times New Roman"/>
          <w:szCs w:val="24"/>
        </w:rPr>
        <w:t>. But a</w:t>
      </w:r>
      <w:r w:rsidR="009B2100">
        <w:rPr>
          <w:rFonts w:cs="Times New Roman"/>
          <w:szCs w:val="24"/>
        </w:rPr>
        <w:t>nother</w:t>
      </w:r>
      <w:r w:rsidR="001A3D06">
        <w:rPr>
          <w:rFonts w:cs="Times New Roman"/>
          <w:szCs w:val="24"/>
        </w:rPr>
        <w:t xml:space="preserve"> issue </w:t>
      </w:r>
      <w:r w:rsidR="009B2100">
        <w:rPr>
          <w:rFonts w:cs="Times New Roman"/>
          <w:szCs w:val="24"/>
        </w:rPr>
        <w:t>is that</w:t>
      </w:r>
      <w:r w:rsidR="001A3D06">
        <w:rPr>
          <w:rFonts w:cs="Times New Roman"/>
          <w:szCs w:val="24"/>
        </w:rPr>
        <w:t xml:space="preserve"> some departments have no full professors</w:t>
      </w:r>
      <w:r w:rsidR="00CC2BA0">
        <w:rPr>
          <w:rFonts w:cs="Times New Roman"/>
          <w:szCs w:val="24"/>
        </w:rPr>
        <w:t xml:space="preserve">. </w:t>
      </w:r>
      <w:r w:rsidR="001A3D06">
        <w:rPr>
          <w:rFonts w:cs="Times New Roman"/>
          <w:szCs w:val="24"/>
        </w:rPr>
        <w:t>The committee also discussed whether we should alter the formula</w:t>
      </w:r>
      <w:r w:rsidR="00CC2BA0">
        <w:rPr>
          <w:rFonts w:cs="Times New Roman"/>
          <w:szCs w:val="24"/>
        </w:rPr>
        <w:t xml:space="preserve"> in terms of the number of representatives from each school. Bill said it was important for each school to have adequate representation every year and suggested that we might include senior associate professors. The committee also discussed the practices at other colleges; Paul’s research indicates that most have only full professors on their promotion committees. Stuart agreed to do some additional research to determine whether other colleges have procedures for guaranteeing diversity on their promotion committees.</w:t>
      </w:r>
      <w:r w:rsidR="001A3D06">
        <w:rPr>
          <w:rFonts w:cs="Times New Roman"/>
          <w:szCs w:val="24"/>
        </w:rPr>
        <w:t xml:space="preserve"> </w:t>
      </w:r>
    </w:p>
    <w:p w:rsidR="00D66C47" w:rsidRDefault="00D66C47" w:rsidP="008D7D6F">
      <w:pPr>
        <w:spacing w:after="0" w:line="240" w:lineRule="auto"/>
        <w:rPr>
          <w:rFonts w:cs="Times New Roman"/>
          <w:b/>
          <w:szCs w:val="24"/>
        </w:rPr>
      </w:pPr>
    </w:p>
    <w:p w:rsidR="0098133E" w:rsidRDefault="0098133E" w:rsidP="0098133E">
      <w:r>
        <w:t>Respectfully submitted,</w:t>
      </w:r>
    </w:p>
    <w:p w:rsidR="00657FD5" w:rsidRDefault="0098133E" w:rsidP="00FE6BD6">
      <w:r>
        <w:t>Donna Shaw</w:t>
      </w:r>
    </w:p>
    <w:p w:rsidR="00CC2BA0" w:rsidRDefault="00CC2BA0" w:rsidP="00FE6BD6"/>
    <w:sectPr w:rsidR="00CC2BA0" w:rsidSect="008E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83852"/>
    <w:multiLevelType w:val="hybridMultilevel"/>
    <w:tmpl w:val="47C4A5B6"/>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A0701C6"/>
    <w:multiLevelType w:val="hybridMultilevel"/>
    <w:tmpl w:val="E1A030E4"/>
    <w:lvl w:ilvl="0" w:tplc="C58C1A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8E13D0"/>
    <w:multiLevelType w:val="hybridMultilevel"/>
    <w:tmpl w:val="65AC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3E"/>
    <w:rsid w:val="00000E07"/>
    <w:rsid w:val="00014AB5"/>
    <w:rsid w:val="00082339"/>
    <w:rsid w:val="00086F1F"/>
    <w:rsid w:val="0010313F"/>
    <w:rsid w:val="001173E8"/>
    <w:rsid w:val="001213E2"/>
    <w:rsid w:val="001465B0"/>
    <w:rsid w:val="00174DC1"/>
    <w:rsid w:val="001A3D06"/>
    <w:rsid w:val="001A6981"/>
    <w:rsid w:val="001F1931"/>
    <w:rsid w:val="001F298A"/>
    <w:rsid w:val="0020570C"/>
    <w:rsid w:val="00216A4F"/>
    <w:rsid w:val="00283E12"/>
    <w:rsid w:val="00294FFF"/>
    <w:rsid w:val="002A3413"/>
    <w:rsid w:val="002A3798"/>
    <w:rsid w:val="002D4BE9"/>
    <w:rsid w:val="003012AE"/>
    <w:rsid w:val="003146EB"/>
    <w:rsid w:val="00314FCE"/>
    <w:rsid w:val="003671D1"/>
    <w:rsid w:val="00386A93"/>
    <w:rsid w:val="003D693F"/>
    <w:rsid w:val="003E6F8A"/>
    <w:rsid w:val="00421CA0"/>
    <w:rsid w:val="00423610"/>
    <w:rsid w:val="004263A1"/>
    <w:rsid w:val="00432595"/>
    <w:rsid w:val="004357B8"/>
    <w:rsid w:val="004610F4"/>
    <w:rsid w:val="00461A14"/>
    <w:rsid w:val="00474238"/>
    <w:rsid w:val="00477C04"/>
    <w:rsid w:val="004A5390"/>
    <w:rsid w:val="004A6879"/>
    <w:rsid w:val="004B087A"/>
    <w:rsid w:val="004B577B"/>
    <w:rsid w:val="00504F36"/>
    <w:rsid w:val="00526D13"/>
    <w:rsid w:val="005376F9"/>
    <w:rsid w:val="00595740"/>
    <w:rsid w:val="005B5406"/>
    <w:rsid w:val="005C32E5"/>
    <w:rsid w:val="005C4A62"/>
    <w:rsid w:val="005D4448"/>
    <w:rsid w:val="005F1E5B"/>
    <w:rsid w:val="006161CF"/>
    <w:rsid w:val="00647E42"/>
    <w:rsid w:val="00657FD5"/>
    <w:rsid w:val="00664BFD"/>
    <w:rsid w:val="00681DC9"/>
    <w:rsid w:val="006902ED"/>
    <w:rsid w:val="006A63FA"/>
    <w:rsid w:val="006C6846"/>
    <w:rsid w:val="006D3E9E"/>
    <w:rsid w:val="006E4062"/>
    <w:rsid w:val="00700F57"/>
    <w:rsid w:val="0070273E"/>
    <w:rsid w:val="007075DB"/>
    <w:rsid w:val="0072678D"/>
    <w:rsid w:val="00763548"/>
    <w:rsid w:val="00780CFD"/>
    <w:rsid w:val="00782C04"/>
    <w:rsid w:val="00794587"/>
    <w:rsid w:val="007A6EA5"/>
    <w:rsid w:val="007C7CC7"/>
    <w:rsid w:val="007E1A2F"/>
    <w:rsid w:val="008332FA"/>
    <w:rsid w:val="008360B6"/>
    <w:rsid w:val="0084451F"/>
    <w:rsid w:val="008520AA"/>
    <w:rsid w:val="008A5108"/>
    <w:rsid w:val="008D7D6F"/>
    <w:rsid w:val="008E01E4"/>
    <w:rsid w:val="008E2302"/>
    <w:rsid w:val="008E723F"/>
    <w:rsid w:val="008F5DD2"/>
    <w:rsid w:val="009062B3"/>
    <w:rsid w:val="00926C01"/>
    <w:rsid w:val="009277DC"/>
    <w:rsid w:val="00935F3F"/>
    <w:rsid w:val="00941FC0"/>
    <w:rsid w:val="00943896"/>
    <w:rsid w:val="00961C0C"/>
    <w:rsid w:val="0098133E"/>
    <w:rsid w:val="0099262A"/>
    <w:rsid w:val="009B2100"/>
    <w:rsid w:val="009B45A4"/>
    <w:rsid w:val="009B53A0"/>
    <w:rsid w:val="009E2591"/>
    <w:rsid w:val="009F6BD1"/>
    <w:rsid w:val="00AD437D"/>
    <w:rsid w:val="00AD6D2D"/>
    <w:rsid w:val="00AE10F9"/>
    <w:rsid w:val="00AE4A9D"/>
    <w:rsid w:val="00B014EA"/>
    <w:rsid w:val="00B02643"/>
    <w:rsid w:val="00B11E22"/>
    <w:rsid w:val="00B528FB"/>
    <w:rsid w:val="00B75D78"/>
    <w:rsid w:val="00BC260E"/>
    <w:rsid w:val="00BC2D2C"/>
    <w:rsid w:val="00BD6713"/>
    <w:rsid w:val="00BE31E4"/>
    <w:rsid w:val="00C127AB"/>
    <w:rsid w:val="00C4083A"/>
    <w:rsid w:val="00CB06E8"/>
    <w:rsid w:val="00CB562D"/>
    <w:rsid w:val="00CB68CC"/>
    <w:rsid w:val="00CC1F8E"/>
    <w:rsid w:val="00CC2BA0"/>
    <w:rsid w:val="00CC34E5"/>
    <w:rsid w:val="00CD5912"/>
    <w:rsid w:val="00CE0909"/>
    <w:rsid w:val="00D12068"/>
    <w:rsid w:val="00D146CF"/>
    <w:rsid w:val="00D32D96"/>
    <w:rsid w:val="00D64508"/>
    <w:rsid w:val="00D66C47"/>
    <w:rsid w:val="00D679F7"/>
    <w:rsid w:val="00D73E97"/>
    <w:rsid w:val="00D86AF7"/>
    <w:rsid w:val="00D921D4"/>
    <w:rsid w:val="00DA33EF"/>
    <w:rsid w:val="00DC47B2"/>
    <w:rsid w:val="00DD572E"/>
    <w:rsid w:val="00DD581B"/>
    <w:rsid w:val="00E03396"/>
    <w:rsid w:val="00E04EED"/>
    <w:rsid w:val="00E54BA0"/>
    <w:rsid w:val="00E57F8F"/>
    <w:rsid w:val="00EB50FB"/>
    <w:rsid w:val="00EC750E"/>
    <w:rsid w:val="00ED732F"/>
    <w:rsid w:val="00F47C77"/>
    <w:rsid w:val="00F569F0"/>
    <w:rsid w:val="00FA7ED7"/>
    <w:rsid w:val="00FE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The College of New Jersey</cp:lastModifiedBy>
  <cp:revision>2</cp:revision>
  <dcterms:created xsi:type="dcterms:W3CDTF">2015-04-03T19:46:00Z</dcterms:created>
  <dcterms:modified xsi:type="dcterms:W3CDTF">2015-04-03T19:46:00Z</dcterms:modified>
</cp:coreProperties>
</file>